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35" w:rsidRPr="0045160B" w:rsidRDefault="001E2FD0" w:rsidP="0045160B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岐阜県立郡上北高等学校</w:t>
      </w:r>
      <w:r w:rsidR="009D682D" w:rsidRPr="0045160B">
        <w:rPr>
          <w:rFonts w:ascii="ＭＳ ゴシック" w:eastAsia="ＭＳ ゴシック" w:hAnsi="ＭＳ ゴシック" w:hint="eastAsia"/>
          <w:color w:val="000000" w:themeColor="text1"/>
        </w:rPr>
        <w:t>と岐阜女子大学との</w:t>
      </w:r>
      <w:r>
        <w:rPr>
          <w:rFonts w:ascii="ＭＳ ゴシック" w:eastAsia="ＭＳ ゴシック" w:hAnsi="ＭＳ ゴシック" w:hint="eastAsia"/>
          <w:color w:val="000000" w:themeColor="text1"/>
        </w:rPr>
        <w:t>高大</w:t>
      </w:r>
      <w:r w:rsidR="009D682D" w:rsidRPr="0045160B">
        <w:rPr>
          <w:rFonts w:ascii="ＭＳ ゴシック" w:eastAsia="ＭＳ ゴシック" w:hAnsi="ＭＳ ゴシック" w:hint="eastAsia"/>
          <w:color w:val="000000" w:themeColor="text1"/>
        </w:rPr>
        <w:t>連携に関する協定書</w:t>
      </w:r>
    </w:p>
    <w:p w:rsidR="00C263A9" w:rsidRPr="0045160B" w:rsidRDefault="00C263A9" w:rsidP="0045160B">
      <w:pPr>
        <w:spacing w:line="320" w:lineRule="exact"/>
        <w:rPr>
          <w:color w:val="000000" w:themeColor="text1"/>
        </w:rPr>
      </w:pPr>
    </w:p>
    <w:p w:rsidR="009D682D" w:rsidRPr="0045160B" w:rsidRDefault="009D682D" w:rsidP="0045160B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 xml:space="preserve">　</w:t>
      </w:r>
      <w:r w:rsidR="001E2FD0" w:rsidRPr="001E2FD0">
        <w:rPr>
          <w:rFonts w:hint="eastAsia"/>
          <w:color w:val="000000" w:themeColor="text1"/>
        </w:rPr>
        <w:t>岐阜県立郡上北高等学校</w:t>
      </w:r>
      <w:r w:rsidRPr="0045160B">
        <w:rPr>
          <w:rFonts w:hint="eastAsia"/>
          <w:color w:val="000000" w:themeColor="text1"/>
        </w:rPr>
        <w:t>（以下「甲」という。）と岐阜女子大学（以下「乙」という。）は、それぞれの理念や特色を生かした</w:t>
      </w:r>
      <w:r w:rsidR="001E2FD0">
        <w:rPr>
          <w:rFonts w:hint="eastAsia"/>
          <w:color w:val="000000" w:themeColor="text1"/>
        </w:rPr>
        <w:t>高大</w:t>
      </w:r>
      <w:r w:rsidRPr="0045160B">
        <w:rPr>
          <w:rFonts w:hint="eastAsia"/>
          <w:color w:val="000000" w:themeColor="text1"/>
        </w:rPr>
        <w:t>連携に関し、次のとおり協定を締結する。</w:t>
      </w:r>
    </w:p>
    <w:p w:rsidR="009D682D" w:rsidRPr="0045160B" w:rsidRDefault="009D682D" w:rsidP="0045160B">
      <w:pPr>
        <w:spacing w:line="320" w:lineRule="exact"/>
        <w:rPr>
          <w:color w:val="000000" w:themeColor="text1"/>
        </w:rPr>
      </w:pPr>
    </w:p>
    <w:p w:rsidR="009D682D" w:rsidRPr="0045160B" w:rsidRDefault="009D682D" w:rsidP="0045160B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(目的)</w:t>
      </w:r>
    </w:p>
    <w:p w:rsidR="009D682D" w:rsidRPr="0045160B" w:rsidRDefault="009D682D" w:rsidP="0045160B">
      <w:pPr>
        <w:spacing w:line="320" w:lineRule="exact"/>
        <w:ind w:left="210" w:hangingChars="100" w:hanging="210"/>
        <w:rPr>
          <w:color w:val="000000" w:themeColor="text1"/>
        </w:rPr>
      </w:pPr>
      <w:r w:rsidRPr="0045160B">
        <w:rPr>
          <w:rFonts w:ascii="ＭＳ ゴシック" w:eastAsia="ＭＳ ゴシック" w:hAnsi="ＭＳ ゴシック" w:hint="eastAsia"/>
          <w:color w:val="000000" w:themeColor="text1"/>
        </w:rPr>
        <w:t>第1条</w:t>
      </w:r>
      <w:r w:rsidRPr="0045160B">
        <w:rPr>
          <w:rFonts w:hint="eastAsia"/>
          <w:color w:val="000000" w:themeColor="text1"/>
        </w:rPr>
        <w:t xml:space="preserve">　この協定は、甲及び乙が行うデジタル</w:t>
      </w:r>
      <w:r w:rsidR="009B5CDF">
        <w:rPr>
          <w:rFonts w:hint="eastAsia"/>
          <w:color w:val="000000" w:themeColor="text1"/>
        </w:rPr>
        <w:t>アーカイブ</w:t>
      </w:r>
      <w:r w:rsidR="007E7712" w:rsidRPr="0045160B">
        <w:rPr>
          <w:rFonts w:hint="eastAsia"/>
          <w:color w:val="000000" w:themeColor="text1"/>
        </w:rPr>
        <w:t>に関する</w:t>
      </w:r>
      <w:r w:rsidRPr="0045160B">
        <w:rPr>
          <w:rFonts w:hint="eastAsia"/>
          <w:color w:val="000000" w:themeColor="text1"/>
        </w:rPr>
        <w:t>教育プログラムの開発、</w:t>
      </w:r>
      <w:r w:rsidR="009B5CDF">
        <w:rPr>
          <w:rFonts w:hint="eastAsia"/>
          <w:color w:val="000000" w:themeColor="text1"/>
        </w:rPr>
        <w:t>並びに教材開発</w:t>
      </w:r>
      <w:r w:rsidRPr="0045160B">
        <w:rPr>
          <w:rFonts w:hint="eastAsia"/>
          <w:color w:val="000000" w:themeColor="text1"/>
        </w:rPr>
        <w:t>研究等における</w:t>
      </w:r>
      <w:r w:rsidR="009B5CDF">
        <w:rPr>
          <w:rFonts w:hint="eastAsia"/>
          <w:color w:val="000000" w:themeColor="text1"/>
        </w:rPr>
        <w:t>白山文化遺産</w:t>
      </w:r>
      <w:r w:rsidR="001E2FD0">
        <w:rPr>
          <w:rFonts w:hint="eastAsia"/>
          <w:color w:val="000000" w:themeColor="text1"/>
        </w:rPr>
        <w:t>デジタルアーカイブ</w:t>
      </w:r>
      <w:r w:rsidRPr="0045160B">
        <w:rPr>
          <w:rFonts w:hint="eastAsia"/>
          <w:color w:val="000000" w:themeColor="text1"/>
        </w:rPr>
        <w:t>の相互活用その他連携を推進することにより、それぞれの</w:t>
      </w:r>
      <w:r w:rsidR="002E6B61" w:rsidRPr="0045160B">
        <w:rPr>
          <w:rFonts w:hint="eastAsia"/>
          <w:color w:val="000000" w:themeColor="text1"/>
        </w:rPr>
        <w:t>教育</w:t>
      </w:r>
      <w:r w:rsidRPr="0045160B">
        <w:rPr>
          <w:rFonts w:hint="eastAsia"/>
          <w:color w:val="000000" w:themeColor="text1"/>
        </w:rPr>
        <w:t>活動の充実を図ると共に、</w:t>
      </w:r>
      <w:r w:rsidR="009B5CDF">
        <w:rPr>
          <w:rFonts w:hint="eastAsia"/>
          <w:color w:val="000000" w:themeColor="text1"/>
        </w:rPr>
        <w:t>地域課題の解決</w:t>
      </w:r>
      <w:r w:rsidRPr="0045160B">
        <w:rPr>
          <w:rFonts w:hint="eastAsia"/>
          <w:color w:val="000000" w:themeColor="text1"/>
        </w:rPr>
        <w:t>に寄与することを目的とする。</w:t>
      </w:r>
    </w:p>
    <w:p w:rsidR="00BA61FE" w:rsidRPr="0045160B" w:rsidRDefault="00BA61FE" w:rsidP="0045160B">
      <w:pPr>
        <w:spacing w:line="320" w:lineRule="exact"/>
        <w:rPr>
          <w:color w:val="000000" w:themeColor="text1"/>
        </w:rPr>
      </w:pPr>
    </w:p>
    <w:p w:rsidR="009D682D" w:rsidRPr="0045160B" w:rsidRDefault="009D682D" w:rsidP="0045160B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（連携・協力事項）</w:t>
      </w:r>
    </w:p>
    <w:p w:rsidR="009D682D" w:rsidRPr="0045160B" w:rsidRDefault="009D682D" w:rsidP="0045160B">
      <w:pPr>
        <w:spacing w:line="320" w:lineRule="exact"/>
        <w:rPr>
          <w:color w:val="000000" w:themeColor="text1"/>
        </w:rPr>
      </w:pPr>
      <w:r w:rsidRPr="0045160B">
        <w:rPr>
          <w:rFonts w:ascii="ＭＳ ゴシック" w:eastAsia="ＭＳ ゴシック" w:hAnsi="ＭＳ ゴシック" w:hint="eastAsia"/>
          <w:color w:val="000000" w:themeColor="text1"/>
        </w:rPr>
        <w:t>第2条</w:t>
      </w:r>
      <w:r w:rsidRPr="0045160B">
        <w:rPr>
          <w:rFonts w:hint="eastAsia"/>
          <w:color w:val="000000" w:themeColor="text1"/>
        </w:rPr>
        <w:t xml:space="preserve">　甲と乙は、次の事項に掲げる事項について連携・協力する。</w:t>
      </w:r>
    </w:p>
    <w:p w:rsidR="009D682D" w:rsidRPr="0045160B" w:rsidRDefault="009D682D" w:rsidP="009B5CDF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 xml:space="preserve">　(1)　</w:t>
      </w:r>
      <w:r w:rsidR="006F2FE3" w:rsidRPr="0045160B">
        <w:rPr>
          <w:rFonts w:hint="eastAsia"/>
          <w:color w:val="000000" w:themeColor="text1"/>
        </w:rPr>
        <w:t>デジタル</w:t>
      </w:r>
      <w:r w:rsidR="009B5CDF">
        <w:rPr>
          <w:rFonts w:hint="eastAsia"/>
          <w:color w:val="000000" w:themeColor="text1"/>
        </w:rPr>
        <w:t>アーカイブ</w:t>
      </w:r>
      <w:r w:rsidR="006F2FE3" w:rsidRPr="0045160B">
        <w:rPr>
          <w:rFonts w:hint="eastAsia"/>
          <w:color w:val="000000" w:themeColor="text1"/>
        </w:rPr>
        <w:t>教育プログラムの開発並びに教材開発研究に関すること。</w:t>
      </w:r>
    </w:p>
    <w:p w:rsidR="00A369DC" w:rsidRPr="0045160B" w:rsidRDefault="001E2FD0" w:rsidP="001E2FD0">
      <w:pPr>
        <w:spacing w:line="320" w:lineRule="exact"/>
        <w:ind w:firstLineChars="50" w:firstLine="105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 xml:space="preserve"> </w:t>
      </w:r>
      <w:r w:rsidR="00A369DC" w:rsidRPr="0045160B">
        <w:rPr>
          <w:rFonts w:hint="eastAsia"/>
          <w:color w:val="000000" w:themeColor="text1"/>
        </w:rPr>
        <w:t>(</w:t>
      </w:r>
      <w:r w:rsidR="009B5CDF">
        <w:rPr>
          <w:rFonts w:hint="eastAsia"/>
          <w:color w:val="000000" w:themeColor="text1"/>
        </w:rPr>
        <w:t>2</w:t>
      </w:r>
      <w:r w:rsidR="00A369DC" w:rsidRPr="0045160B">
        <w:rPr>
          <w:rFonts w:hint="eastAsia"/>
          <w:color w:val="000000" w:themeColor="text1"/>
        </w:rPr>
        <w:t xml:space="preserve">)　</w:t>
      </w:r>
      <w:r w:rsidR="009B5CDF">
        <w:rPr>
          <w:rFonts w:hint="eastAsia"/>
          <w:color w:val="000000" w:themeColor="text1"/>
        </w:rPr>
        <w:t>白山文化遺産</w:t>
      </w:r>
      <w:r w:rsidRPr="001E2FD0">
        <w:rPr>
          <w:rFonts w:hint="eastAsia"/>
          <w:color w:val="000000" w:themeColor="text1"/>
        </w:rPr>
        <w:t>デジタルアーカイブ</w:t>
      </w:r>
      <w:r w:rsidR="00A369DC" w:rsidRPr="0045160B">
        <w:rPr>
          <w:rFonts w:hint="eastAsia"/>
          <w:color w:val="000000" w:themeColor="text1"/>
        </w:rPr>
        <w:t>の相互利用に関すること。</w:t>
      </w:r>
    </w:p>
    <w:p w:rsidR="00A369DC" w:rsidRPr="0045160B" w:rsidRDefault="00A369DC" w:rsidP="0045160B">
      <w:pPr>
        <w:spacing w:line="320" w:lineRule="exact"/>
        <w:ind w:firstLineChars="100" w:firstLine="210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(</w:t>
      </w:r>
      <w:r w:rsidR="009B5CDF">
        <w:rPr>
          <w:rFonts w:hint="eastAsia"/>
          <w:color w:val="000000" w:themeColor="text1"/>
        </w:rPr>
        <w:t>3</w:t>
      </w:r>
      <w:r w:rsidRPr="0045160B">
        <w:rPr>
          <w:rFonts w:hint="eastAsia"/>
          <w:color w:val="000000" w:themeColor="text1"/>
        </w:rPr>
        <w:t>)　その他</w:t>
      </w:r>
      <w:r w:rsidR="001E2FD0">
        <w:rPr>
          <w:rFonts w:hint="eastAsia"/>
          <w:color w:val="000000" w:themeColor="text1"/>
        </w:rPr>
        <w:t>高大</w:t>
      </w:r>
      <w:r w:rsidRPr="0045160B">
        <w:rPr>
          <w:rFonts w:hint="eastAsia"/>
          <w:color w:val="000000" w:themeColor="text1"/>
        </w:rPr>
        <w:t>連携・協力に関する必要な</w:t>
      </w:r>
      <w:r w:rsidR="00F762FB" w:rsidRPr="0045160B">
        <w:rPr>
          <w:rFonts w:hint="eastAsia"/>
          <w:color w:val="000000" w:themeColor="text1"/>
        </w:rPr>
        <w:t>こと。</w:t>
      </w:r>
    </w:p>
    <w:p w:rsidR="00A369DC" w:rsidRPr="0045160B" w:rsidRDefault="00A369DC" w:rsidP="0045160B">
      <w:pPr>
        <w:spacing w:line="320" w:lineRule="exact"/>
        <w:rPr>
          <w:color w:val="000000" w:themeColor="text1"/>
        </w:rPr>
      </w:pPr>
    </w:p>
    <w:p w:rsidR="00A369DC" w:rsidRPr="0045160B" w:rsidRDefault="00A369DC" w:rsidP="0045160B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（連携推進</w:t>
      </w:r>
      <w:r w:rsidR="001E2FD0">
        <w:rPr>
          <w:rFonts w:hint="eastAsia"/>
          <w:color w:val="000000" w:themeColor="text1"/>
        </w:rPr>
        <w:t>会議</w:t>
      </w:r>
      <w:r w:rsidR="00F762FB" w:rsidRPr="0045160B">
        <w:rPr>
          <w:rFonts w:hint="eastAsia"/>
          <w:color w:val="000000" w:themeColor="text1"/>
        </w:rPr>
        <w:t>の設置・開催</w:t>
      </w:r>
      <w:r w:rsidRPr="0045160B">
        <w:rPr>
          <w:rFonts w:hint="eastAsia"/>
          <w:color w:val="000000" w:themeColor="text1"/>
        </w:rPr>
        <w:t>）</w:t>
      </w:r>
    </w:p>
    <w:p w:rsidR="00A369DC" w:rsidRPr="0045160B" w:rsidRDefault="00A369DC" w:rsidP="0045160B">
      <w:pPr>
        <w:spacing w:line="320" w:lineRule="exact"/>
        <w:ind w:left="210" w:hangingChars="100" w:hanging="210"/>
        <w:rPr>
          <w:color w:val="000000" w:themeColor="text1"/>
        </w:rPr>
      </w:pPr>
      <w:r w:rsidRPr="0045160B">
        <w:rPr>
          <w:rFonts w:ascii="ＭＳ ゴシック" w:eastAsia="ＭＳ ゴシック" w:hAnsi="ＭＳ ゴシック" w:hint="eastAsia"/>
          <w:color w:val="000000" w:themeColor="text1"/>
        </w:rPr>
        <w:t>第3条</w:t>
      </w:r>
      <w:r w:rsidRPr="0045160B">
        <w:rPr>
          <w:rFonts w:hint="eastAsia"/>
          <w:color w:val="000000" w:themeColor="text1"/>
        </w:rPr>
        <w:t xml:space="preserve">　甲及び乙は、前条に掲げる事項を積極的かつ円滑に実施するため、連携推進</w:t>
      </w:r>
      <w:r w:rsidR="001E2FD0">
        <w:rPr>
          <w:rFonts w:hint="eastAsia"/>
          <w:color w:val="000000" w:themeColor="text1"/>
        </w:rPr>
        <w:t>会議</w:t>
      </w:r>
      <w:r w:rsidRPr="0045160B">
        <w:rPr>
          <w:rFonts w:hint="eastAsia"/>
          <w:color w:val="000000" w:themeColor="text1"/>
        </w:rPr>
        <w:t>を</w:t>
      </w:r>
      <w:r w:rsidR="00F762FB" w:rsidRPr="0045160B">
        <w:rPr>
          <w:rFonts w:hint="eastAsia"/>
          <w:color w:val="000000" w:themeColor="text1"/>
        </w:rPr>
        <w:t>設置し、</w:t>
      </w:r>
      <w:r w:rsidR="00ED7F49" w:rsidRPr="0045160B">
        <w:rPr>
          <w:rFonts w:hint="eastAsia"/>
          <w:color w:val="000000" w:themeColor="text1"/>
        </w:rPr>
        <w:t>協議により</w:t>
      </w:r>
      <w:r w:rsidRPr="0045160B">
        <w:rPr>
          <w:rFonts w:hint="eastAsia"/>
          <w:color w:val="000000" w:themeColor="text1"/>
        </w:rPr>
        <w:t>開催するものとする。</w:t>
      </w:r>
    </w:p>
    <w:p w:rsidR="00A369DC" w:rsidRPr="0045160B" w:rsidRDefault="00A369DC" w:rsidP="0045160B">
      <w:pPr>
        <w:spacing w:line="320" w:lineRule="exact"/>
        <w:rPr>
          <w:color w:val="000000" w:themeColor="text1"/>
        </w:rPr>
      </w:pPr>
    </w:p>
    <w:p w:rsidR="00F762FB" w:rsidRPr="0045160B" w:rsidRDefault="00F762FB" w:rsidP="0045160B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（有効期間）</w:t>
      </w:r>
    </w:p>
    <w:p w:rsidR="00F762FB" w:rsidRPr="0045160B" w:rsidRDefault="00F762FB" w:rsidP="0045160B">
      <w:pPr>
        <w:spacing w:line="320" w:lineRule="exact"/>
        <w:ind w:left="210" w:hangingChars="100" w:hanging="210"/>
        <w:rPr>
          <w:color w:val="000000" w:themeColor="text1"/>
        </w:rPr>
      </w:pPr>
      <w:r w:rsidRPr="0045160B">
        <w:rPr>
          <w:rFonts w:ascii="ＭＳ ゴシック" w:eastAsia="ＭＳ ゴシック" w:hAnsi="ＭＳ ゴシック" w:hint="eastAsia"/>
          <w:color w:val="000000" w:themeColor="text1"/>
        </w:rPr>
        <w:t>第4条</w:t>
      </w:r>
      <w:r w:rsidRPr="0045160B">
        <w:rPr>
          <w:rFonts w:hint="eastAsia"/>
          <w:color w:val="000000" w:themeColor="text1"/>
        </w:rPr>
        <w:t xml:space="preserve">　本協定の有効期間は、協定締結の日から２０２</w:t>
      </w:r>
      <w:r w:rsidR="001E2FD0">
        <w:rPr>
          <w:rFonts w:hint="eastAsia"/>
          <w:color w:val="000000" w:themeColor="text1"/>
        </w:rPr>
        <w:t>２</w:t>
      </w:r>
      <w:r w:rsidRPr="0045160B">
        <w:rPr>
          <w:rFonts w:hint="eastAsia"/>
          <w:color w:val="000000" w:themeColor="text1"/>
        </w:rPr>
        <w:t>年３月３１日とする。ただし、有効期間満了の日の６日前までに、甲又は乙から何らかの申し出がない場合は、有効期間満了の日の翌日から更に1年間延長するものとし、以後</w:t>
      </w:r>
      <w:r w:rsidR="00ED7F49" w:rsidRPr="0045160B">
        <w:rPr>
          <w:rFonts w:hint="eastAsia"/>
          <w:color w:val="000000" w:themeColor="text1"/>
        </w:rPr>
        <w:t>も</w:t>
      </w:r>
      <w:r w:rsidRPr="0045160B">
        <w:rPr>
          <w:rFonts w:hint="eastAsia"/>
          <w:color w:val="000000" w:themeColor="text1"/>
        </w:rPr>
        <w:t>同様とする。</w:t>
      </w:r>
    </w:p>
    <w:p w:rsidR="00F762FB" w:rsidRPr="0045160B" w:rsidRDefault="00F762FB" w:rsidP="0045160B">
      <w:pPr>
        <w:spacing w:line="320" w:lineRule="exact"/>
        <w:rPr>
          <w:color w:val="000000" w:themeColor="text1"/>
        </w:rPr>
      </w:pPr>
    </w:p>
    <w:p w:rsidR="00A369DC" w:rsidRPr="0045160B" w:rsidRDefault="00A369DC" w:rsidP="0045160B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（</w:t>
      </w:r>
      <w:r w:rsidR="00ED7F49" w:rsidRPr="0045160B">
        <w:rPr>
          <w:rFonts w:hint="eastAsia"/>
          <w:color w:val="000000" w:themeColor="text1"/>
        </w:rPr>
        <w:t>その他</w:t>
      </w:r>
      <w:r w:rsidRPr="0045160B">
        <w:rPr>
          <w:rFonts w:hint="eastAsia"/>
          <w:color w:val="000000" w:themeColor="text1"/>
        </w:rPr>
        <w:t>）</w:t>
      </w:r>
    </w:p>
    <w:p w:rsidR="00A369DC" w:rsidRPr="0045160B" w:rsidRDefault="00F762FB" w:rsidP="0045160B">
      <w:pPr>
        <w:spacing w:line="320" w:lineRule="exact"/>
        <w:ind w:left="210" w:hangingChars="100" w:hanging="210"/>
        <w:rPr>
          <w:color w:val="000000" w:themeColor="text1"/>
        </w:rPr>
      </w:pPr>
      <w:r w:rsidRPr="0045160B">
        <w:rPr>
          <w:rFonts w:ascii="ＭＳ ゴシック" w:eastAsia="ＭＳ ゴシック" w:hAnsi="ＭＳ ゴシック" w:hint="eastAsia"/>
          <w:color w:val="000000" w:themeColor="text1"/>
        </w:rPr>
        <w:t>第5条</w:t>
      </w:r>
      <w:r w:rsidRPr="0045160B">
        <w:rPr>
          <w:rFonts w:hint="eastAsia"/>
          <w:color w:val="000000" w:themeColor="text1"/>
        </w:rPr>
        <w:t xml:space="preserve">　</w:t>
      </w:r>
      <w:r w:rsidR="00A369DC" w:rsidRPr="0045160B">
        <w:rPr>
          <w:rFonts w:hint="eastAsia"/>
          <w:color w:val="000000" w:themeColor="text1"/>
        </w:rPr>
        <w:t>本協定に定める事項について疑義が生じた場合又は本協定に定め</w:t>
      </w:r>
      <w:r w:rsidRPr="0045160B">
        <w:rPr>
          <w:rFonts w:hint="eastAsia"/>
          <w:color w:val="000000" w:themeColor="text1"/>
        </w:rPr>
        <w:t>の</w:t>
      </w:r>
      <w:r w:rsidR="00A369DC" w:rsidRPr="0045160B">
        <w:rPr>
          <w:rFonts w:hint="eastAsia"/>
          <w:color w:val="000000" w:themeColor="text1"/>
        </w:rPr>
        <w:t>ない事項については、甲及び乙が協議して定めるものとする。</w:t>
      </w:r>
    </w:p>
    <w:p w:rsidR="00A369DC" w:rsidRPr="0045160B" w:rsidRDefault="00A369DC" w:rsidP="0045160B">
      <w:pPr>
        <w:spacing w:line="320" w:lineRule="exact"/>
        <w:rPr>
          <w:color w:val="000000" w:themeColor="text1"/>
        </w:rPr>
      </w:pPr>
    </w:p>
    <w:p w:rsidR="00C263A9" w:rsidRPr="0045160B" w:rsidRDefault="00C263A9" w:rsidP="0045160B">
      <w:pPr>
        <w:spacing w:line="320" w:lineRule="exact"/>
        <w:ind w:firstLineChars="100" w:firstLine="210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本協定の締結を</w:t>
      </w:r>
      <w:r w:rsidR="00F762FB" w:rsidRPr="0045160B">
        <w:rPr>
          <w:rFonts w:hint="eastAsia"/>
          <w:color w:val="000000" w:themeColor="text1"/>
        </w:rPr>
        <w:t>証</w:t>
      </w:r>
      <w:r w:rsidRPr="0045160B">
        <w:rPr>
          <w:rFonts w:hint="eastAsia"/>
          <w:color w:val="000000" w:themeColor="text1"/>
        </w:rPr>
        <w:t>するため、本</w:t>
      </w:r>
      <w:r w:rsidR="00F762FB" w:rsidRPr="0045160B">
        <w:rPr>
          <w:rFonts w:hint="eastAsia"/>
          <w:color w:val="000000" w:themeColor="text1"/>
        </w:rPr>
        <w:t>協定</w:t>
      </w:r>
      <w:r w:rsidRPr="0045160B">
        <w:rPr>
          <w:rFonts w:hint="eastAsia"/>
          <w:color w:val="000000" w:themeColor="text1"/>
        </w:rPr>
        <w:t>書を２通作成し、甲及び乙が署名押印の上、各自が１通を</w:t>
      </w:r>
      <w:r w:rsidR="00ED7F49" w:rsidRPr="0045160B">
        <w:rPr>
          <w:rFonts w:hint="eastAsia"/>
          <w:color w:val="000000" w:themeColor="text1"/>
        </w:rPr>
        <w:t>保有</w:t>
      </w:r>
      <w:r w:rsidRPr="0045160B">
        <w:rPr>
          <w:rFonts w:hint="eastAsia"/>
          <w:color w:val="000000" w:themeColor="text1"/>
        </w:rPr>
        <w:t>するものとする。</w:t>
      </w:r>
    </w:p>
    <w:p w:rsidR="00C263A9" w:rsidRPr="0045160B" w:rsidRDefault="00C263A9" w:rsidP="0045160B">
      <w:pPr>
        <w:spacing w:line="320" w:lineRule="exact"/>
        <w:rPr>
          <w:color w:val="000000" w:themeColor="text1"/>
        </w:rPr>
      </w:pPr>
    </w:p>
    <w:p w:rsidR="00C263A9" w:rsidRPr="0045160B" w:rsidRDefault="00C263A9" w:rsidP="0045160B">
      <w:pPr>
        <w:spacing w:line="320" w:lineRule="exact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>２０２</w:t>
      </w:r>
      <w:r w:rsidR="001E2FD0">
        <w:rPr>
          <w:rFonts w:hint="eastAsia"/>
          <w:color w:val="000000" w:themeColor="text1"/>
        </w:rPr>
        <w:t>１</w:t>
      </w:r>
      <w:r w:rsidRPr="0045160B">
        <w:rPr>
          <w:rFonts w:hint="eastAsia"/>
          <w:color w:val="000000" w:themeColor="text1"/>
        </w:rPr>
        <w:t>年</w:t>
      </w:r>
      <w:r w:rsidR="001E2FD0">
        <w:rPr>
          <w:rFonts w:hint="eastAsia"/>
          <w:color w:val="000000" w:themeColor="text1"/>
        </w:rPr>
        <w:t>７</w:t>
      </w:r>
      <w:r w:rsidRPr="0045160B">
        <w:rPr>
          <w:rFonts w:hint="eastAsia"/>
          <w:color w:val="000000" w:themeColor="text1"/>
        </w:rPr>
        <w:t>月</w:t>
      </w:r>
      <w:r w:rsidR="001E2FD0">
        <w:rPr>
          <w:rFonts w:hint="eastAsia"/>
          <w:color w:val="000000" w:themeColor="text1"/>
        </w:rPr>
        <w:t>１５</w:t>
      </w:r>
      <w:r w:rsidRPr="0045160B">
        <w:rPr>
          <w:rFonts w:hint="eastAsia"/>
          <w:color w:val="000000" w:themeColor="text1"/>
        </w:rPr>
        <w:t>日</w:t>
      </w:r>
    </w:p>
    <w:p w:rsidR="0040271F" w:rsidRPr="0045160B" w:rsidRDefault="0040271F" w:rsidP="0045160B">
      <w:pPr>
        <w:spacing w:line="320" w:lineRule="exact"/>
        <w:rPr>
          <w:color w:val="000000" w:themeColor="text1"/>
        </w:rPr>
      </w:pPr>
    </w:p>
    <w:p w:rsidR="00C263A9" w:rsidRPr="0045160B" w:rsidRDefault="00ED7F49" w:rsidP="0045160B">
      <w:pPr>
        <w:spacing w:line="320" w:lineRule="exact"/>
        <w:ind w:firstLineChars="200" w:firstLine="420"/>
        <w:rPr>
          <w:color w:val="000000" w:themeColor="text1"/>
        </w:rPr>
      </w:pPr>
      <w:r w:rsidRPr="0045160B">
        <w:rPr>
          <w:rFonts w:hint="eastAsia"/>
          <w:color w:val="000000" w:themeColor="text1"/>
        </w:rPr>
        <w:t xml:space="preserve">甲　</w:t>
      </w:r>
      <w:r w:rsidR="001E2FD0" w:rsidRPr="001E2FD0">
        <w:rPr>
          <w:rFonts w:hint="eastAsia"/>
          <w:color w:val="000000" w:themeColor="text1"/>
        </w:rPr>
        <w:t>岐阜県立郡上北高等学校</w:t>
      </w:r>
      <w:r w:rsidR="00C263A9" w:rsidRPr="0045160B">
        <w:rPr>
          <w:rFonts w:hint="eastAsia"/>
          <w:color w:val="000000" w:themeColor="text1"/>
        </w:rPr>
        <w:t xml:space="preserve">　　　　　　　　　</w:t>
      </w:r>
      <w:r w:rsidRPr="0045160B">
        <w:rPr>
          <w:rFonts w:hint="eastAsia"/>
          <w:color w:val="000000" w:themeColor="text1"/>
        </w:rPr>
        <w:t xml:space="preserve">乙　</w:t>
      </w:r>
      <w:r w:rsidR="00C263A9" w:rsidRPr="0045160B">
        <w:rPr>
          <w:rFonts w:hint="eastAsia"/>
          <w:color w:val="000000" w:themeColor="text1"/>
        </w:rPr>
        <w:t>岐阜女子大学</w:t>
      </w:r>
    </w:p>
    <w:p w:rsidR="00C263A9" w:rsidRPr="00A369DC" w:rsidRDefault="001E2FD0" w:rsidP="001E2FD0">
      <w:pPr>
        <w:spacing w:line="320" w:lineRule="exact"/>
        <w:ind w:firstLineChars="400" w:firstLine="840"/>
      </w:pPr>
      <w:r>
        <w:rPr>
          <w:rFonts w:hint="eastAsia"/>
          <w:color w:val="000000" w:themeColor="text1"/>
        </w:rPr>
        <w:t>校</w:t>
      </w:r>
      <w:r w:rsidR="0094142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長</w:t>
      </w:r>
      <w:r w:rsidR="00C263A9" w:rsidRPr="0045160B">
        <w:rPr>
          <w:rFonts w:hint="eastAsia"/>
          <w:color w:val="000000" w:themeColor="text1"/>
        </w:rPr>
        <w:t xml:space="preserve">　　　　　　　</w:t>
      </w:r>
      <w:r w:rsidR="00C263A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C263A9">
        <w:rPr>
          <w:rFonts w:hint="eastAsia"/>
        </w:rPr>
        <w:t xml:space="preserve">　学</w:t>
      </w:r>
      <w:r w:rsidR="00941421">
        <w:rPr>
          <w:rFonts w:hint="eastAsia"/>
        </w:rPr>
        <w:t xml:space="preserve">　</w:t>
      </w:r>
      <w:bookmarkStart w:id="0" w:name="_GoBack"/>
      <w:bookmarkEnd w:id="0"/>
      <w:r w:rsidR="00C263A9">
        <w:rPr>
          <w:rFonts w:hint="eastAsia"/>
        </w:rPr>
        <w:t>長</w:t>
      </w:r>
    </w:p>
    <w:sectPr w:rsidR="00C263A9" w:rsidRPr="00A36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D5" w:rsidRDefault="00A214D5" w:rsidP="0040271F">
      <w:r>
        <w:separator/>
      </w:r>
    </w:p>
  </w:endnote>
  <w:endnote w:type="continuationSeparator" w:id="0">
    <w:p w:rsidR="00A214D5" w:rsidRDefault="00A214D5" w:rsidP="0040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D5" w:rsidRDefault="00A214D5" w:rsidP="0040271F">
      <w:r>
        <w:separator/>
      </w:r>
    </w:p>
  </w:footnote>
  <w:footnote w:type="continuationSeparator" w:id="0">
    <w:p w:rsidR="00A214D5" w:rsidRDefault="00A214D5" w:rsidP="0040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2D"/>
    <w:rsid w:val="001A4590"/>
    <w:rsid w:val="001E2FD0"/>
    <w:rsid w:val="002E6B61"/>
    <w:rsid w:val="002F3B19"/>
    <w:rsid w:val="00361FE6"/>
    <w:rsid w:val="00397D31"/>
    <w:rsid w:val="003B30DA"/>
    <w:rsid w:val="0040271F"/>
    <w:rsid w:val="0045160B"/>
    <w:rsid w:val="00507931"/>
    <w:rsid w:val="005F3064"/>
    <w:rsid w:val="00647BC8"/>
    <w:rsid w:val="00666AEF"/>
    <w:rsid w:val="00696311"/>
    <w:rsid w:val="006F2FE3"/>
    <w:rsid w:val="007E7712"/>
    <w:rsid w:val="00862F82"/>
    <w:rsid w:val="00881017"/>
    <w:rsid w:val="008F1424"/>
    <w:rsid w:val="00941421"/>
    <w:rsid w:val="009B5CDF"/>
    <w:rsid w:val="009D682D"/>
    <w:rsid w:val="00A214D5"/>
    <w:rsid w:val="00A261A9"/>
    <w:rsid w:val="00A369DC"/>
    <w:rsid w:val="00A767B8"/>
    <w:rsid w:val="00AC558B"/>
    <w:rsid w:val="00BA61FE"/>
    <w:rsid w:val="00BD426B"/>
    <w:rsid w:val="00C22933"/>
    <w:rsid w:val="00C263A9"/>
    <w:rsid w:val="00E6719F"/>
    <w:rsid w:val="00E76160"/>
    <w:rsid w:val="00EA1DF8"/>
    <w:rsid w:val="00ED7F49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92950"/>
  <w15:chartTrackingRefBased/>
  <w15:docId w15:val="{289377A1-020B-42CC-AA57-A4BC9BD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3A9"/>
  </w:style>
  <w:style w:type="character" w:customStyle="1" w:styleId="a4">
    <w:name w:val="日付 (文字)"/>
    <w:basedOn w:val="a0"/>
    <w:link w:val="a3"/>
    <w:uiPriority w:val="99"/>
    <w:semiHidden/>
    <w:rsid w:val="00C263A9"/>
  </w:style>
  <w:style w:type="paragraph" w:styleId="a5">
    <w:name w:val="header"/>
    <w:basedOn w:val="a"/>
    <w:link w:val="a6"/>
    <w:uiPriority w:val="99"/>
    <w:unhideWhenUsed/>
    <w:rsid w:val="0040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71F"/>
  </w:style>
  <w:style w:type="paragraph" w:styleId="a7">
    <w:name w:val="footer"/>
    <w:basedOn w:val="a"/>
    <w:link w:val="a8"/>
    <w:uiPriority w:val="99"/>
    <w:unhideWhenUsed/>
    <w:rsid w:val="00402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久世 均</cp:lastModifiedBy>
  <cp:revision>3</cp:revision>
  <dcterms:created xsi:type="dcterms:W3CDTF">2021-06-14T02:12:00Z</dcterms:created>
  <dcterms:modified xsi:type="dcterms:W3CDTF">2021-06-30T05:37:00Z</dcterms:modified>
</cp:coreProperties>
</file>