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A79" w:rsidRPr="00032390" w:rsidRDefault="00A81A79" w:rsidP="003D68CF">
      <w:pPr>
        <w:spacing w:line="400" w:lineRule="exact"/>
        <w:jc w:val="center"/>
        <w:rPr>
          <w:rFonts w:asciiTheme="minorHAnsi" w:eastAsia="ＭＳ ゴシック" w:hAnsiTheme="minorHAnsi"/>
          <w:sz w:val="24"/>
        </w:rPr>
      </w:pPr>
      <w:r w:rsidRPr="00032390">
        <w:rPr>
          <w:rFonts w:asciiTheme="minorHAnsi" w:eastAsia="ＭＳ ゴシック" w:hAnsiTheme="minorHAnsi"/>
          <w:sz w:val="24"/>
        </w:rPr>
        <w:t>ハイレベルな免許更新講習における対面と遠隔の教育効果に関する研究</w:t>
      </w:r>
    </w:p>
    <w:p w:rsidR="00B90C54" w:rsidRPr="00032390" w:rsidRDefault="009A18D5" w:rsidP="003D68CF">
      <w:pPr>
        <w:spacing w:line="400" w:lineRule="exact"/>
        <w:jc w:val="center"/>
        <w:rPr>
          <w:rFonts w:asciiTheme="minorHAnsi" w:eastAsia="ＭＳ ゴシック" w:hAnsiTheme="minorHAnsi"/>
          <w:szCs w:val="21"/>
        </w:rPr>
      </w:pPr>
      <w:r w:rsidRPr="00032390">
        <w:rPr>
          <w:rFonts w:asciiTheme="minorHAnsi" w:eastAsia="ＭＳ ゴシック" w:hAnsiTheme="minorHAnsi"/>
          <w:szCs w:val="21"/>
        </w:rPr>
        <w:t>－</w:t>
      </w:r>
      <w:r w:rsidR="00202429" w:rsidRPr="00032390">
        <w:rPr>
          <w:rFonts w:asciiTheme="minorHAnsi" w:eastAsia="ＭＳ ゴシック" w:hAnsiTheme="minorHAnsi"/>
          <w:szCs w:val="21"/>
        </w:rPr>
        <w:t xml:space="preserve">　</w:t>
      </w:r>
      <w:r w:rsidR="00A81A79" w:rsidRPr="00032390">
        <w:rPr>
          <w:rFonts w:asciiTheme="minorHAnsi" w:eastAsia="ＭＳ ゴシック" w:hAnsiTheme="minorHAnsi" w:cs="Arial"/>
          <w:color w:val="000000"/>
          <w:szCs w:val="21"/>
        </w:rPr>
        <w:t>免許更新講習の遠隔における可能性とその構成について</w:t>
      </w:r>
      <w:r w:rsidR="00202429" w:rsidRPr="00032390">
        <w:rPr>
          <w:rFonts w:asciiTheme="minorHAnsi" w:eastAsia="ＭＳ ゴシック" w:hAnsiTheme="minorHAnsi" w:cs="Arial"/>
          <w:color w:val="000000"/>
          <w:szCs w:val="21"/>
        </w:rPr>
        <w:t xml:space="preserve">　</w:t>
      </w:r>
      <w:r w:rsidRPr="00032390">
        <w:rPr>
          <w:rFonts w:asciiTheme="minorHAnsi" w:eastAsia="ＭＳ ゴシック" w:hAnsiTheme="minorHAnsi"/>
          <w:szCs w:val="21"/>
        </w:rPr>
        <w:t>－</w:t>
      </w:r>
    </w:p>
    <w:p w:rsidR="00C21F44" w:rsidRPr="00032390" w:rsidRDefault="00C21F44" w:rsidP="00C21F44">
      <w:pPr>
        <w:spacing w:line="400" w:lineRule="exact"/>
        <w:jc w:val="center"/>
        <w:rPr>
          <w:rFonts w:asciiTheme="minorHAnsi" w:eastAsia="ＭＳ ゴシック" w:hAnsiTheme="minorHAnsi"/>
          <w:szCs w:val="21"/>
        </w:rPr>
      </w:pPr>
      <w:r w:rsidRPr="00032390">
        <w:rPr>
          <w:rFonts w:asciiTheme="minorHAnsi" w:eastAsia="ＭＳ ゴシック" w:hAnsiTheme="minorHAnsi"/>
          <w:szCs w:val="21"/>
        </w:rPr>
        <w:t>Study about the meeting in the license update class that is a high level</w:t>
      </w:r>
    </w:p>
    <w:p w:rsidR="004B3E5E" w:rsidRPr="00032390" w:rsidRDefault="00C21F44" w:rsidP="00C21F44">
      <w:pPr>
        <w:spacing w:line="400" w:lineRule="exact"/>
        <w:jc w:val="center"/>
        <w:rPr>
          <w:rFonts w:asciiTheme="minorHAnsi" w:eastAsia="ＭＳ ゴシック" w:hAnsiTheme="minorHAnsi"/>
          <w:szCs w:val="21"/>
        </w:rPr>
      </w:pPr>
      <w:r w:rsidRPr="00032390">
        <w:rPr>
          <w:rFonts w:asciiTheme="minorHAnsi" w:eastAsia="ＭＳ ゴシック" w:hAnsiTheme="minorHAnsi"/>
          <w:szCs w:val="21"/>
        </w:rPr>
        <w:t xml:space="preserve"> and the remote education effect</w:t>
      </w:r>
    </w:p>
    <w:p w:rsidR="0019774B" w:rsidRPr="00032390" w:rsidRDefault="0062056D" w:rsidP="0019774B">
      <w:pPr>
        <w:spacing w:line="400" w:lineRule="exact"/>
        <w:ind w:right="-2"/>
        <w:jc w:val="right"/>
        <w:rPr>
          <w:rFonts w:asciiTheme="minorHAnsi" w:hAnsiTheme="minorHAnsi"/>
          <w:vertAlign w:val="superscript"/>
        </w:rPr>
      </w:pPr>
      <w:r w:rsidRPr="00032390">
        <w:rPr>
          <w:rFonts w:asciiTheme="minorHAnsi" w:hAnsiTheme="minorHAnsi"/>
        </w:rPr>
        <w:t>久世</w:t>
      </w:r>
      <w:r w:rsidR="00FD62E1" w:rsidRPr="00032390">
        <w:rPr>
          <w:rFonts w:asciiTheme="minorHAnsi" w:hAnsiTheme="minorHAnsi"/>
        </w:rPr>
        <w:t xml:space="preserve">　</w:t>
      </w:r>
      <w:r w:rsidRPr="00032390">
        <w:rPr>
          <w:rFonts w:asciiTheme="minorHAnsi" w:hAnsiTheme="minorHAnsi"/>
        </w:rPr>
        <w:t>均</w:t>
      </w:r>
      <w:r w:rsidR="000F54F1" w:rsidRPr="00032390">
        <w:rPr>
          <w:rFonts w:asciiTheme="minorHAnsi" w:hAnsiTheme="minorHAnsi"/>
          <w:vertAlign w:val="superscript"/>
        </w:rPr>
        <w:t>*1</w:t>
      </w:r>
    </w:p>
    <w:p w:rsidR="0015595C" w:rsidRPr="00032390" w:rsidRDefault="005A1CFA" w:rsidP="00B24CB3">
      <w:pPr>
        <w:rPr>
          <w:rFonts w:asciiTheme="minorHAnsi" w:hAnsiTheme="minorHAnsi"/>
        </w:rPr>
      </w:pPr>
      <w:r w:rsidRPr="00032390">
        <w:rPr>
          <w:rFonts w:asciiTheme="minorHAnsi" w:hAnsiTheme="minorHAnsi"/>
        </w:rPr>
        <w:t xml:space="preserve">　</w:t>
      </w:r>
    </w:p>
    <w:p w:rsidR="001C673F" w:rsidRPr="00032390" w:rsidRDefault="00863366" w:rsidP="00814CFA">
      <w:pPr>
        <w:ind w:firstLineChars="100" w:firstLine="227"/>
        <w:rPr>
          <w:rFonts w:asciiTheme="minorHAnsi" w:hAnsiTheme="minorHAnsi" w:cs="Arial"/>
          <w:color w:val="000000"/>
          <w:szCs w:val="21"/>
        </w:rPr>
      </w:pPr>
      <w:r w:rsidRPr="00032390">
        <w:rPr>
          <w:rFonts w:asciiTheme="minorHAnsi" w:hAnsiTheme="minorHAnsi" w:cs="Arial"/>
          <w:color w:val="000000"/>
          <w:szCs w:val="21"/>
        </w:rPr>
        <w:t>現在，現職職員に対しては大学や地方公共団体の教育センター等において，多様な学習機会が提供されている</w:t>
      </w:r>
      <w:r w:rsidR="00C21F44" w:rsidRPr="00032390">
        <w:rPr>
          <w:rFonts w:asciiTheme="minorHAnsi" w:hAnsiTheme="minorHAnsi" w:cs="Arial"/>
          <w:color w:val="000000"/>
          <w:szCs w:val="21"/>
        </w:rPr>
        <w:t>。</w:t>
      </w:r>
      <w:r w:rsidR="007A56BA" w:rsidRPr="00032390">
        <w:rPr>
          <w:rFonts w:asciiTheme="minorHAnsi" w:hAnsiTheme="minorHAnsi" w:cs="Arial"/>
          <w:color w:val="000000"/>
          <w:szCs w:val="21"/>
        </w:rPr>
        <w:t>特に</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教員免許</w:t>
      </w:r>
      <w:r w:rsidR="007A56BA" w:rsidRPr="00032390">
        <w:rPr>
          <w:rFonts w:asciiTheme="minorHAnsi" w:hAnsiTheme="minorHAnsi" w:cs="Arial"/>
          <w:color w:val="000000"/>
          <w:szCs w:val="21"/>
        </w:rPr>
        <w:t>状</w:t>
      </w:r>
      <w:r w:rsidR="00814CFA" w:rsidRPr="00032390">
        <w:rPr>
          <w:rFonts w:asciiTheme="minorHAnsi" w:hAnsiTheme="minorHAnsi" w:cs="Arial"/>
          <w:color w:val="000000"/>
          <w:szCs w:val="21"/>
        </w:rPr>
        <w:t>更新制度は</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教員免許状に一定の有効期限を付し</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その時々で求められる教員として必要な資質能力が確実に保持されるよう</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必要な刷新（リニューアル）を行う仕組みとして</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平成</w:t>
      </w:r>
      <w:r w:rsidR="00814CFA" w:rsidRPr="00032390">
        <w:rPr>
          <w:rFonts w:asciiTheme="minorHAnsi" w:hAnsiTheme="minorHAnsi" w:cs="Arial"/>
          <w:color w:val="000000"/>
          <w:szCs w:val="21"/>
        </w:rPr>
        <w:t xml:space="preserve"> 21 </w:t>
      </w:r>
      <w:r w:rsidR="00032390" w:rsidRPr="00032390">
        <w:rPr>
          <w:rFonts w:asciiTheme="minorHAnsi" w:hAnsiTheme="minorHAnsi" w:cs="Arial"/>
          <w:color w:val="000000"/>
          <w:szCs w:val="21"/>
        </w:rPr>
        <w:t>年</w:t>
      </w:r>
      <w:r w:rsidR="00032390" w:rsidRPr="00032390">
        <w:rPr>
          <w:rFonts w:asciiTheme="minorHAnsi" w:hAnsiTheme="minorHAnsi" w:cs="Arial"/>
          <w:color w:val="000000"/>
          <w:szCs w:val="21"/>
        </w:rPr>
        <w:t>4</w:t>
      </w:r>
      <w:r w:rsidR="00814CFA" w:rsidRPr="00032390">
        <w:rPr>
          <w:rFonts w:asciiTheme="minorHAnsi" w:hAnsiTheme="minorHAnsi" w:cs="Arial"/>
          <w:color w:val="000000"/>
          <w:szCs w:val="21"/>
        </w:rPr>
        <w:t>月に導入され</w:t>
      </w:r>
      <w:r w:rsidR="00A820AC" w:rsidRPr="00032390">
        <w:rPr>
          <w:rFonts w:asciiTheme="minorHAnsi" w:hAnsiTheme="minorHAnsi" w:cs="Arial"/>
          <w:color w:val="000000"/>
          <w:szCs w:val="21"/>
        </w:rPr>
        <w:t>，</w:t>
      </w:r>
      <w:r w:rsidR="00814CFA" w:rsidRPr="00032390">
        <w:rPr>
          <w:rFonts w:asciiTheme="minorHAnsi" w:hAnsiTheme="minorHAnsi" w:cs="Arial"/>
          <w:color w:val="000000"/>
          <w:szCs w:val="21"/>
        </w:rPr>
        <w:t>既に約</w:t>
      </w:r>
      <w:r w:rsidR="00814CFA" w:rsidRPr="00032390">
        <w:rPr>
          <w:rFonts w:asciiTheme="minorHAnsi" w:hAnsiTheme="minorHAnsi" w:cs="Arial"/>
          <w:color w:val="000000"/>
          <w:szCs w:val="21"/>
        </w:rPr>
        <w:t>6</w:t>
      </w:r>
      <w:r w:rsidR="00814CFA" w:rsidRPr="00032390">
        <w:rPr>
          <w:rFonts w:asciiTheme="minorHAnsi" w:hAnsiTheme="minorHAnsi" w:cs="Arial"/>
          <w:color w:val="000000"/>
          <w:szCs w:val="21"/>
        </w:rPr>
        <w:t>年が経過した</w:t>
      </w:r>
      <w:r w:rsidR="00C21F44" w:rsidRPr="00032390">
        <w:rPr>
          <w:rFonts w:asciiTheme="minorHAnsi" w:hAnsiTheme="minorHAnsi" w:cs="Arial"/>
          <w:color w:val="000000"/>
          <w:szCs w:val="21"/>
        </w:rPr>
        <w:t>。</w:t>
      </w:r>
      <w:r w:rsidRPr="00032390">
        <w:rPr>
          <w:rFonts w:asciiTheme="minorHAnsi" w:hAnsiTheme="minorHAnsi" w:cs="Arial"/>
          <w:color w:val="000000"/>
          <w:szCs w:val="21"/>
        </w:rPr>
        <w:t>しかし，時間や場所の制約により，</w:t>
      </w:r>
      <w:r w:rsidR="007A56BA" w:rsidRPr="00032390">
        <w:rPr>
          <w:rFonts w:asciiTheme="minorHAnsi" w:hAnsiTheme="minorHAnsi" w:cs="Arial"/>
          <w:color w:val="000000"/>
          <w:szCs w:val="21"/>
        </w:rPr>
        <w:t>多忙な現職教員が</w:t>
      </w:r>
      <w:r w:rsidR="001C673F" w:rsidRPr="00032390">
        <w:rPr>
          <w:rFonts w:asciiTheme="minorHAnsi" w:hAnsiTheme="minorHAnsi" w:cs="Arial"/>
          <w:color w:val="000000"/>
          <w:szCs w:val="21"/>
        </w:rPr>
        <w:t>免許状更新講習を受講</w:t>
      </w:r>
      <w:r w:rsidRPr="00032390">
        <w:rPr>
          <w:rFonts w:asciiTheme="minorHAnsi" w:hAnsiTheme="minorHAnsi" w:cs="Arial"/>
          <w:color w:val="000000"/>
          <w:szCs w:val="21"/>
        </w:rPr>
        <w:t>することが困難な場合が少なくない</w:t>
      </w:r>
      <w:r w:rsidR="00C21F44" w:rsidRPr="00032390">
        <w:rPr>
          <w:rFonts w:asciiTheme="minorHAnsi" w:hAnsiTheme="minorHAnsi" w:cs="Arial"/>
          <w:color w:val="000000"/>
          <w:szCs w:val="21"/>
        </w:rPr>
        <w:t>。</w:t>
      </w:r>
      <w:r w:rsidRPr="00032390">
        <w:rPr>
          <w:rFonts w:asciiTheme="minorHAnsi" w:hAnsiTheme="minorHAnsi" w:cs="Arial"/>
          <w:color w:val="000000"/>
          <w:szCs w:val="21"/>
        </w:rPr>
        <w:t>今後，</w:t>
      </w:r>
      <w:r w:rsidR="001C673F" w:rsidRPr="00032390">
        <w:rPr>
          <w:rFonts w:asciiTheme="minorHAnsi" w:hAnsiTheme="minorHAnsi" w:cs="Arial"/>
          <w:color w:val="000000"/>
          <w:szCs w:val="21"/>
        </w:rPr>
        <w:t>ハイレベル</w:t>
      </w:r>
      <w:r w:rsidRPr="00032390">
        <w:rPr>
          <w:rFonts w:asciiTheme="minorHAnsi" w:hAnsiTheme="minorHAnsi" w:cs="Arial"/>
          <w:color w:val="000000"/>
          <w:szCs w:val="21"/>
        </w:rPr>
        <w:t>で実践的な</w:t>
      </w:r>
      <w:r w:rsidR="007A56BA" w:rsidRPr="00032390">
        <w:rPr>
          <w:rFonts w:asciiTheme="minorHAnsi" w:hAnsiTheme="minorHAnsi" w:cs="Arial"/>
          <w:color w:val="000000"/>
          <w:szCs w:val="21"/>
        </w:rPr>
        <w:t>免許</w:t>
      </w:r>
      <w:r w:rsidR="001C673F" w:rsidRPr="00032390">
        <w:rPr>
          <w:rFonts w:asciiTheme="minorHAnsi" w:hAnsiTheme="minorHAnsi" w:cs="Arial"/>
          <w:color w:val="000000"/>
          <w:szCs w:val="21"/>
        </w:rPr>
        <w:t>状</w:t>
      </w:r>
      <w:r w:rsidR="007A56BA" w:rsidRPr="00032390">
        <w:rPr>
          <w:rFonts w:asciiTheme="minorHAnsi" w:hAnsiTheme="minorHAnsi" w:cs="Arial"/>
          <w:color w:val="000000"/>
          <w:szCs w:val="21"/>
        </w:rPr>
        <w:t>更新講習</w:t>
      </w:r>
      <w:r w:rsidRPr="00032390">
        <w:rPr>
          <w:rFonts w:asciiTheme="minorHAnsi" w:hAnsiTheme="minorHAnsi" w:cs="Arial"/>
          <w:color w:val="000000"/>
          <w:szCs w:val="21"/>
        </w:rPr>
        <w:t>の実現するためには，教員がいつでもどこでも学習できる体制を整備することが重要になってくる</w:t>
      </w:r>
      <w:r w:rsidR="00C21F44" w:rsidRPr="00032390">
        <w:rPr>
          <w:rFonts w:asciiTheme="minorHAnsi" w:hAnsiTheme="minorHAnsi" w:cs="Arial"/>
          <w:color w:val="000000"/>
          <w:szCs w:val="21"/>
        </w:rPr>
        <w:t>。</w:t>
      </w:r>
    </w:p>
    <w:p w:rsidR="001C0067" w:rsidRPr="00032390" w:rsidRDefault="00863366" w:rsidP="001C673F">
      <w:pPr>
        <w:ind w:firstLineChars="100" w:firstLine="227"/>
        <w:rPr>
          <w:rFonts w:asciiTheme="minorHAnsi" w:hAnsiTheme="minorHAnsi" w:cs="Arial"/>
          <w:color w:val="000000"/>
          <w:szCs w:val="21"/>
        </w:rPr>
      </w:pPr>
      <w:r w:rsidRPr="00032390">
        <w:rPr>
          <w:rFonts w:asciiTheme="minorHAnsi" w:hAnsiTheme="minorHAnsi" w:cs="Arial"/>
          <w:color w:val="000000"/>
          <w:szCs w:val="21"/>
        </w:rPr>
        <w:t>そこで，岐阜女子大学では</w:t>
      </w:r>
      <w:r w:rsidR="007A56BA" w:rsidRPr="00032390">
        <w:rPr>
          <w:rFonts w:asciiTheme="minorHAnsi" w:hAnsiTheme="minorHAnsi" w:cs="Arial"/>
          <w:color w:val="000000"/>
          <w:szCs w:val="21"/>
        </w:rPr>
        <w:t>沖縄女子短期大学</w:t>
      </w:r>
      <w:r w:rsidRPr="00032390">
        <w:rPr>
          <w:rFonts w:asciiTheme="minorHAnsi" w:hAnsiTheme="minorHAnsi" w:cs="Arial"/>
          <w:color w:val="000000"/>
          <w:szCs w:val="21"/>
        </w:rPr>
        <w:t>の協力を得て，岐阜女子大学の</w:t>
      </w:r>
      <w:r w:rsidR="001C673F" w:rsidRPr="00032390">
        <w:rPr>
          <w:rFonts w:asciiTheme="minorHAnsi" w:hAnsiTheme="minorHAnsi" w:cs="Arial"/>
          <w:color w:val="000000"/>
          <w:szCs w:val="21"/>
        </w:rPr>
        <w:t>免許状更新講習</w:t>
      </w:r>
      <w:r w:rsidRPr="00032390">
        <w:rPr>
          <w:rFonts w:asciiTheme="minorHAnsi" w:hAnsiTheme="minorHAnsi" w:cs="Arial"/>
          <w:color w:val="000000"/>
          <w:szCs w:val="21"/>
        </w:rPr>
        <w:t>を，</w:t>
      </w:r>
      <w:r w:rsidRPr="00032390">
        <w:rPr>
          <w:rFonts w:asciiTheme="minorHAnsi" w:hAnsiTheme="minorHAnsi" w:cs="Arial"/>
          <w:color w:val="000000"/>
          <w:szCs w:val="21"/>
        </w:rPr>
        <w:t>TV</w:t>
      </w:r>
      <w:r w:rsidRPr="00032390">
        <w:rPr>
          <w:rFonts w:asciiTheme="minorHAnsi" w:hAnsiTheme="minorHAnsi" w:cs="Arial"/>
          <w:color w:val="000000"/>
          <w:szCs w:val="21"/>
        </w:rPr>
        <w:t>会議システムを利用して，遠隔でも受講できるように試行的に運用し，遠隔</w:t>
      </w:r>
      <w:r w:rsidR="007A56BA" w:rsidRPr="00032390">
        <w:rPr>
          <w:rFonts w:asciiTheme="minorHAnsi" w:hAnsiTheme="minorHAnsi" w:cs="Arial"/>
          <w:color w:val="000000"/>
          <w:szCs w:val="21"/>
        </w:rPr>
        <w:t>免許状更新講習</w:t>
      </w:r>
      <w:r w:rsidRPr="00032390">
        <w:rPr>
          <w:rFonts w:asciiTheme="minorHAnsi" w:hAnsiTheme="minorHAnsi" w:cs="Arial"/>
          <w:color w:val="000000"/>
          <w:szCs w:val="21"/>
        </w:rPr>
        <w:t>の在り方について実証的調査研究を行った</w:t>
      </w:r>
      <w:r w:rsidR="001C673F" w:rsidRPr="00032390">
        <w:rPr>
          <w:rFonts w:asciiTheme="minorHAnsi" w:hAnsiTheme="minorHAnsi" w:cs="Arial"/>
          <w:color w:val="000000"/>
          <w:szCs w:val="21"/>
        </w:rPr>
        <w:t>ので報告する</w:t>
      </w:r>
      <w:r w:rsidR="00C21F44" w:rsidRPr="00032390">
        <w:rPr>
          <w:rFonts w:asciiTheme="minorHAnsi" w:hAnsiTheme="minorHAnsi" w:cs="Arial"/>
          <w:color w:val="000000"/>
          <w:szCs w:val="21"/>
        </w:rPr>
        <w:t>。</w:t>
      </w:r>
    </w:p>
    <w:p w:rsidR="00863366" w:rsidRPr="00032390" w:rsidRDefault="00863366" w:rsidP="001C0067">
      <w:pPr>
        <w:ind w:firstLineChars="100" w:firstLine="227"/>
        <w:rPr>
          <w:rFonts w:asciiTheme="minorHAnsi" w:hAnsiTheme="minorHAnsi"/>
          <w:szCs w:val="21"/>
        </w:rPr>
      </w:pPr>
    </w:p>
    <w:p w:rsidR="003425C0" w:rsidRPr="00032390" w:rsidRDefault="003425C0">
      <w:pPr>
        <w:rPr>
          <w:rFonts w:asciiTheme="minorHAnsi" w:hAnsiTheme="minorHAnsi"/>
          <w:szCs w:val="21"/>
        </w:rPr>
      </w:pPr>
      <w:r w:rsidRPr="00032390">
        <w:rPr>
          <w:rFonts w:asciiTheme="minorHAnsi" w:hAnsiTheme="minorHAnsi"/>
          <w:szCs w:val="21"/>
        </w:rPr>
        <w:t>＜キーワード＞</w:t>
      </w:r>
      <w:r w:rsidR="009D3461" w:rsidRPr="00032390">
        <w:rPr>
          <w:rFonts w:asciiTheme="minorHAnsi" w:hAnsiTheme="minorHAnsi"/>
          <w:szCs w:val="21"/>
        </w:rPr>
        <w:t xml:space="preserve">　</w:t>
      </w:r>
      <w:r w:rsidR="001C673F" w:rsidRPr="00032390">
        <w:rPr>
          <w:rFonts w:asciiTheme="minorHAnsi" w:hAnsiTheme="minorHAnsi"/>
          <w:szCs w:val="21"/>
        </w:rPr>
        <w:t>遠隔</w:t>
      </w:r>
      <w:r w:rsidR="00E63A98" w:rsidRPr="00032390">
        <w:rPr>
          <w:rFonts w:asciiTheme="minorHAnsi" w:hAnsiTheme="minorHAnsi"/>
          <w:szCs w:val="21"/>
        </w:rPr>
        <w:t>教育</w:t>
      </w:r>
      <w:r w:rsidR="00FA5EC8" w:rsidRPr="00032390">
        <w:rPr>
          <w:rFonts w:asciiTheme="minorHAnsi" w:hAnsiTheme="minorHAnsi"/>
          <w:szCs w:val="21"/>
        </w:rPr>
        <w:t>，</w:t>
      </w:r>
      <w:r w:rsidR="00E63A98" w:rsidRPr="00032390">
        <w:rPr>
          <w:rFonts w:asciiTheme="minorHAnsi" w:hAnsiTheme="minorHAnsi"/>
          <w:szCs w:val="21"/>
        </w:rPr>
        <w:t>教育的効果</w:t>
      </w:r>
      <w:r w:rsidR="00FA5EC8" w:rsidRPr="00032390">
        <w:rPr>
          <w:rFonts w:asciiTheme="minorHAnsi" w:hAnsiTheme="minorHAnsi"/>
          <w:szCs w:val="21"/>
        </w:rPr>
        <w:t>，</w:t>
      </w:r>
      <w:r w:rsidR="00202429" w:rsidRPr="00032390">
        <w:rPr>
          <w:rFonts w:asciiTheme="minorHAnsi" w:hAnsiTheme="minorHAnsi"/>
          <w:szCs w:val="21"/>
        </w:rPr>
        <w:t>効果測定</w:t>
      </w:r>
    </w:p>
    <w:p w:rsidR="00FD62E1" w:rsidRPr="00032390" w:rsidRDefault="00FD62E1">
      <w:pPr>
        <w:rPr>
          <w:rFonts w:asciiTheme="minorHAnsi" w:hAnsiTheme="minorHAnsi"/>
          <w:szCs w:val="21"/>
        </w:rPr>
      </w:pPr>
    </w:p>
    <w:p w:rsidR="008F2DD9" w:rsidRPr="00032390" w:rsidRDefault="008F2DD9">
      <w:pPr>
        <w:rPr>
          <w:rFonts w:asciiTheme="minorHAnsi" w:hAnsiTheme="minorHAnsi"/>
          <w:szCs w:val="21"/>
        </w:rPr>
        <w:sectPr w:rsidR="008F2DD9" w:rsidRPr="00032390" w:rsidSect="006770CB">
          <w:footerReference w:type="even" r:id="rId9"/>
          <w:footerReference w:type="default" r:id="rId10"/>
          <w:footerReference w:type="first" r:id="rId11"/>
          <w:pgSz w:w="11906" w:h="16838" w:code="9"/>
          <w:pgMar w:top="1701" w:right="1418" w:bottom="1701" w:left="1418" w:header="851" w:footer="992" w:gutter="0"/>
          <w:cols w:space="425"/>
          <w:titlePg/>
          <w:docGrid w:type="linesAndChars" w:linePitch="335" w:charSpace="3430"/>
        </w:sectPr>
      </w:pPr>
    </w:p>
    <w:p w:rsidR="00863366" w:rsidRPr="00032390" w:rsidRDefault="00863366" w:rsidP="007A56BA">
      <w:pPr>
        <w:rPr>
          <w:rFonts w:asciiTheme="minorHAnsi" w:eastAsiaTheme="majorEastAsia" w:hAnsiTheme="minorHAnsi"/>
          <w:szCs w:val="21"/>
        </w:rPr>
      </w:pPr>
      <w:r w:rsidRPr="00032390">
        <w:rPr>
          <w:rFonts w:asciiTheme="minorHAnsi" w:eastAsiaTheme="majorEastAsia" w:hAnsiTheme="minorHAnsi"/>
          <w:szCs w:val="21"/>
        </w:rPr>
        <w:lastRenderedPageBreak/>
        <w:t>１</w:t>
      </w:r>
      <w:r w:rsidR="00C21F44" w:rsidRPr="00032390">
        <w:rPr>
          <w:rFonts w:asciiTheme="minorHAnsi" w:eastAsiaTheme="majorEastAsia" w:hAnsiTheme="minorHAnsi"/>
          <w:szCs w:val="21"/>
        </w:rPr>
        <w:t>．</w:t>
      </w:r>
      <w:r w:rsidRPr="00032390">
        <w:rPr>
          <w:rFonts w:asciiTheme="minorHAnsi" w:eastAsiaTheme="majorEastAsia" w:hAnsiTheme="minorHAnsi"/>
          <w:szCs w:val="21"/>
        </w:rPr>
        <w:t>はじめに</w:t>
      </w:r>
    </w:p>
    <w:p w:rsidR="000F54F1" w:rsidRPr="00032390" w:rsidRDefault="000F54F1" w:rsidP="007A56BA">
      <w:pPr>
        <w:rPr>
          <w:rFonts w:asciiTheme="minorHAnsi" w:eastAsiaTheme="majorEastAsia" w:hAnsiTheme="minorHAnsi"/>
          <w:szCs w:val="21"/>
        </w:rPr>
      </w:pPr>
    </w:p>
    <w:p w:rsidR="00863366" w:rsidRPr="00032390" w:rsidRDefault="00784ECF" w:rsidP="00863366">
      <w:pPr>
        <w:ind w:firstLineChars="100" w:firstLine="216"/>
        <w:rPr>
          <w:rFonts w:asciiTheme="minorHAnsi" w:eastAsiaTheme="minorEastAsia" w:hAnsiTheme="minorHAnsi"/>
          <w:szCs w:val="21"/>
        </w:rPr>
      </w:pPr>
      <w:r w:rsidRPr="00032390">
        <w:rPr>
          <w:rFonts w:asciiTheme="minorHAnsi" w:eastAsiaTheme="minorEastAsia" w:hAnsiTheme="minorHAnsi"/>
          <w:noProof/>
          <w:szCs w:val="21"/>
        </w:rPr>
        <mc:AlternateContent>
          <mc:Choice Requires="wps">
            <w:drawing>
              <wp:anchor distT="0" distB="0" distL="114300" distR="114300" simplePos="0" relativeHeight="251662336" behindDoc="0" locked="0" layoutInCell="1" allowOverlap="1" wp14:anchorId="762B98EB" wp14:editId="01966A42">
                <wp:simplePos x="0" y="0"/>
                <wp:positionH relativeFrom="column">
                  <wp:posOffset>-4445</wp:posOffset>
                </wp:positionH>
                <wp:positionV relativeFrom="paragraph">
                  <wp:posOffset>3835400</wp:posOffset>
                </wp:positionV>
                <wp:extent cx="5745480" cy="0"/>
                <wp:effectExtent l="0" t="0" r="26670" b="19050"/>
                <wp:wrapNone/>
                <wp:docPr id="3" name="直線コネクタ 3"/>
                <wp:cNvGraphicFramePr/>
                <a:graphic xmlns:a="http://schemas.openxmlformats.org/drawingml/2006/main">
                  <a:graphicData uri="http://schemas.microsoft.com/office/word/2010/wordprocessingShape">
                    <wps:wsp>
                      <wps:cNvCnPr/>
                      <wps:spPr>
                        <a:xfrm flipV="1">
                          <a:off x="0" y="0"/>
                          <a:ext cx="5745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3" o:spid="_x0000_s1026" style="position:absolute;left:0;text-align:lef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02pt" to="452.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" strokecolor="black [3040]"/>
            </w:pict>
          </mc:Fallback>
        </mc:AlternateContent>
      </w:r>
      <w:r w:rsidR="007A56BA" w:rsidRPr="00032390">
        <w:rPr>
          <w:rFonts w:asciiTheme="minorHAnsi" w:eastAsiaTheme="minorEastAsia" w:hAnsiTheme="minorHAnsi"/>
          <w:szCs w:val="21"/>
        </w:rPr>
        <w:t>教員免許状更新講習などの講座おける</w:t>
      </w:r>
      <w:r w:rsidR="00863366" w:rsidRPr="00032390">
        <w:rPr>
          <w:rFonts w:asciiTheme="minorHAnsi" w:eastAsiaTheme="minorEastAsia" w:hAnsiTheme="minorHAnsi"/>
          <w:szCs w:val="21"/>
        </w:rPr>
        <w:t>学習過程には講師と学習者，学習者同志の質疑応答・意見交換により学習課題の理解を深め，新しい発想を得たりすることができるが，この為には会話型の学習を欠くことはできない</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会話型学習は英会話や討議型の学習のように，会話が主体となるものから，一方的な講演会や質疑応答のように補助的なものがありうる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又この会話型学習のような双方向の学習形態には，相互にリアルタイムでの意見交換を行う</w:t>
      </w:r>
      <w:r w:rsidR="009A1056">
        <w:rPr>
          <w:rFonts w:asciiTheme="minorHAnsi" w:eastAsiaTheme="minorEastAsia" w:hAnsiTheme="minorHAnsi" w:hint="eastAsia"/>
          <w:szCs w:val="21"/>
        </w:rPr>
        <w:t>TV</w:t>
      </w:r>
      <w:r w:rsidR="00863366" w:rsidRPr="00032390">
        <w:rPr>
          <w:rFonts w:asciiTheme="minorHAnsi" w:eastAsiaTheme="minorEastAsia" w:hAnsiTheme="minorHAnsi"/>
          <w:szCs w:val="21"/>
        </w:rPr>
        <w:t>会議システム等を使用しての学習（以後，遠隔教育システムと呼ぶ）や，相互に時間間隔を置いてノンリアルタイムで学習するビデオオンデマンド，更に</w:t>
      </w:r>
      <w:r w:rsidR="00863366" w:rsidRPr="00032390">
        <w:rPr>
          <w:rFonts w:asciiTheme="minorHAnsi" w:eastAsiaTheme="minorEastAsia" w:hAnsiTheme="minorHAnsi"/>
          <w:szCs w:val="21"/>
        </w:rPr>
        <w:t>e</w:t>
      </w:r>
      <w:r w:rsidR="00863366" w:rsidRPr="00032390">
        <w:rPr>
          <w:rFonts w:asciiTheme="minorHAnsi" w:eastAsiaTheme="minorEastAsia" w:hAnsiTheme="minorHAnsi"/>
          <w:szCs w:val="21"/>
        </w:rPr>
        <w:t>ラーニング</w:t>
      </w:r>
      <w:r w:rsidR="00863366" w:rsidRPr="00032390">
        <w:rPr>
          <w:rFonts w:asciiTheme="minorHAnsi" w:eastAsiaTheme="minorEastAsia" w:hAnsiTheme="minorHAnsi"/>
          <w:szCs w:val="21"/>
        </w:rPr>
        <w:t>(e-learning)</w:t>
      </w:r>
      <w:r w:rsidR="00863366" w:rsidRPr="00032390">
        <w:rPr>
          <w:rFonts w:asciiTheme="minorHAnsi" w:eastAsiaTheme="minorEastAsia" w:hAnsiTheme="minorHAnsi"/>
          <w:szCs w:val="21"/>
        </w:rPr>
        <w:t>のように受講者と講師とをインターネット（企業内のイントラネットなども含む）を介して結ぶことで成立する学習など様々な方式がある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このように同じ学習形態</w:t>
      </w:r>
      <w:r w:rsidR="00863366" w:rsidRPr="00032390">
        <w:rPr>
          <w:rFonts w:asciiTheme="minorHAnsi" w:eastAsiaTheme="minorEastAsia" w:hAnsiTheme="minorHAnsi"/>
          <w:szCs w:val="21"/>
        </w:rPr>
        <w:lastRenderedPageBreak/>
        <w:t>でも学習方式が異なると，</w:t>
      </w:r>
      <w:r w:rsidR="001C673F" w:rsidRPr="00032390">
        <w:rPr>
          <w:rFonts w:asciiTheme="minorHAnsi" w:eastAsiaTheme="minorEastAsia" w:hAnsiTheme="minorHAnsi"/>
          <w:szCs w:val="21"/>
        </w:rPr>
        <w:t>教授・</w:t>
      </w:r>
      <w:r w:rsidR="00863366" w:rsidRPr="00032390">
        <w:rPr>
          <w:rFonts w:asciiTheme="minorHAnsi" w:eastAsiaTheme="minorEastAsia" w:hAnsiTheme="minorHAnsi"/>
          <w:szCs w:val="21"/>
        </w:rPr>
        <w:t>学習システムの設計条件は大きく変わる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ここでは，</w:t>
      </w:r>
      <w:r w:rsidR="007A56BA" w:rsidRPr="00032390">
        <w:rPr>
          <w:rFonts w:asciiTheme="minorHAnsi" w:eastAsiaTheme="minorEastAsia" w:hAnsiTheme="minorHAnsi"/>
          <w:szCs w:val="21"/>
        </w:rPr>
        <w:t>教員免許状更新講習</w:t>
      </w:r>
      <w:r w:rsidRPr="00032390">
        <w:rPr>
          <w:rFonts w:asciiTheme="minorHAnsi" w:eastAsiaTheme="minorEastAsia" w:hAnsiTheme="minorHAnsi"/>
          <w:szCs w:val="21"/>
        </w:rPr>
        <w:t>における遠隔教育システムの活用</w:t>
      </w:r>
      <w:r w:rsidR="001C673F" w:rsidRPr="00032390">
        <w:rPr>
          <w:rFonts w:asciiTheme="minorHAnsi" w:eastAsiaTheme="minorEastAsia" w:hAnsiTheme="minorHAnsi"/>
          <w:szCs w:val="21"/>
        </w:rPr>
        <w:t>とその効果</w:t>
      </w:r>
      <w:r w:rsidRPr="00032390">
        <w:rPr>
          <w:rFonts w:asciiTheme="minorHAnsi" w:eastAsiaTheme="minorEastAsia" w:hAnsiTheme="minorHAnsi"/>
          <w:szCs w:val="21"/>
        </w:rPr>
        <w:t>について報告する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 xml:space="preserve">　</w:t>
      </w:r>
    </w:p>
    <w:p w:rsidR="00863366" w:rsidRPr="00032390" w:rsidRDefault="00863366" w:rsidP="007A56BA">
      <w:pPr>
        <w:rPr>
          <w:rFonts w:asciiTheme="minorHAnsi" w:eastAsiaTheme="majorEastAsia" w:hAnsiTheme="minorHAnsi"/>
          <w:szCs w:val="21"/>
        </w:rPr>
      </w:pPr>
      <w:r w:rsidRPr="00032390">
        <w:rPr>
          <w:rFonts w:asciiTheme="minorHAnsi" w:eastAsiaTheme="majorEastAsia" w:hAnsiTheme="minorHAnsi"/>
          <w:szCs w:val="21"/>
        </w:rPr>
        <w:t>２</w:t>
      </w:r>
      <w:r w:rsidR="00C21F44" w:rsidRPr="00032390">
        <w:rPr>
          <w:rFonts w:asciiTheme="minorHAnsi" w:eastAsiaTheme="majorEastAsia" w:hAnsiTheme="minorHAnsi"/>
          <w:szCs w:val="21"/>
        </w:rPr>
        <w:t>．</w:t>
      </w:r>
      <w:r w:rsidRPr="00032390">
        <w:rPr>
          <w:rFonts w:asciiTheme="minorHAnsi" w:eastAsiaTheme="majorEastAsia" w:hAnsiTheme="minorHAnsi"/>
          <w:szCs w:val="21"/>
        </w:rPr>
        <w:t>遠隔</w:t>
      </w:r>
      <w:r w:rsidR="00113E83" w:rsidRPr="00032390">
        <w:rPr>
          <w:rFonts w:asciiTheme="minorHAnsi" w:eastAsiaTheme="majorEastAsia" w:hAnsiTheme="minorHAnsi"/>
          <w:szCs w:val="21"/>
        </w:rPr>
        <w:t>講座</w:t>
      </w:r>
      <w:r w:rsidRPr="00032390">
        <w:rPr>
          <w:rFonts w:asciiTheme="minorHAnsi" w:eastAsiaTheme="majorEastAsia" w:hAnsiTheme="minorHAnsi"/>
          <w:szCs w:val="21"/>
        </w:rPr>
        <w:t>と大学設置基準</w:t>
      </w:r>
      <w:r w:rsidR="007A56BA" w:rsidRPr="00032390">
        <w:rPr>
          <w:rFonts w:asciiTheme="minorHAnsi" w:eastAsiaTheme="majorEastAsia" w:hAnsiTheme="minorHAnsi"/>
          <w:szCs w:val="21"/>
        </w:rPr>
        <w:t>変遷の経緯</w:t>
      </w:r>
    </w:p>
    <w:p w:rsidR="000F54F1" w:rsidRPr="00032390" w:rsidRDefault="000F54F1" w:rsidP="007A56BA">
      <w:pPr>
        <w:rPr>
          <w:rFonts w:asciiTheme="minorHAnsi" w:eastAsiaTheme="majorEastAsia" w:hAnsiTheme="minorHAnsi"/>
          <w:szCs w:val="21"/>
        </w:rPr>
      </w:pP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情報技術が進展する中で文部科学省も，新しい技術を利用した大学教育に関する規制の緩和に積極的に取り組んできた</w:t>
      </w:r>
      <w:r w:rsidR="00C21F44" w:rsidRPr="00032390">
        <w:rPr>
          <w:rFonts w:asciiTheme="minorHAnsi" w:eastAsiaTheme="minorEastAsia" w:hAnsiTheme="minorHAnsi"/>
          <w:szCs w:val="21"/>
        </w:rPr>
        <w:t>。</w:t>
      </w:r>
    </w:p>
    <w:p w:rsidR="00863366" w:rsidRPr="00032390" w:rsidRDefault="007A56BA"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1997</w:t>
      </w:r>
      <w:r w:rsidR="00863366" w:rsidRPr="00032390">
        <w:rPr>
          <w:rFonts w:asciiTheme="minorHAnsi" w:eastAsiaTheme="minorEastAsia" w:hAnsiTheme="minorHAnsi"/>
          <w:szCs w:val="21"/>
        </w:rPr>
        <w:t>年には全国に先駆けて岐阜県新教育メディア研究開発実行委員会で岐阜大学大学院の授業を遠隔教育システムで配信し，遠隔教育の試行をし，問題点及び今後の進む方向性等を分析・検討し報告した</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同年に大学審議会の答申「『遠隔授業』の大学設置基準における取扱い等について」によ</w:t>
      </w:r>
      <w:r w:rsidR="00032390">
        <w:rPr>
          <w:rFonts w:asciiTheme="minorHAnsi" w:eastAsiaTheme="minorEastAsia" w:hAnsiTheme="minorHAnsi"/>
          <w:szCs w:val="21"/>
        </w:rPr>
        <w:t>って，通学制の大学の卒業要件</w:t>
      </w:r>
      <w:r w:rsidR="00032390">
        <w:rPr>
          <w:rFonts w:asciiTheme="minorHAnsi" w:eastAsiaTheme="minorEastAsia" w:hAnsiTheme="minorHAnsi" w:hint="eastAsia"/>
          <w:szCs w:val="21"/>
        </w:rPr>
        <w:t>124</w:t>
      </w:r>
      <w:r w:rsidR="00032390">
        <w:rPr>
          <w:rFonts w:asciiTheme="minorHAnsi" w:eastAsiaTheme="minorEastAsia" w:hAnsiTheme="minorHAnsi"/>
          <w:szCs w:val="21"/>
        </w:rPr>
        <w:t>単位中，</w:t>
      </w:r>
      <w:r w:rsidR="00032390">
        <w:rPr>
          <w:rFonts w:asciiTheme="minorHAnsi" w:eastAsiaTheme="minorEastAsia" w:hAnsiTheme="minorHAnsi" w:hint="eastAsia"/>
          <w:szCs w:val="21"/>
        </w:rPr>
        <w:t>30</w:t>
      </w:r>
      <w:r w:rsidRPr="00032390">
        <w:rPr>
          <w:rFonts w:asciiTheme="minorHAnsi" w:eastAsiaTheme="minorEastAsia" w:hAnsiTheme="minorHAnsi"/>
          <w:szCs w:val="21"/>
        </w:rPr>
        <w:t>単位までが遠隔授業を用いて修得するこ</w:t>
      </w:r>
      <w:r w:rsidRPr="00032390">
        <w:rPr>
          <w:rFonts w:asciiTheme="minorHAnsi" w:eastAsiaTheme="minorEastAsia" w:hAnsiTheme="minorHAnsi"/>
          <w:szCs w:val="21"/>
        </w:rPr>
        <w:lastRenderedPageBreak/>
        <w:t>とができるようになった</w:t>
      </w:r>
      <w:r w:rsidR="00C21F44" w:rsidRPr="00032390">
        <w:rPr>
          <w:rFonts w:asciiTheme="minorHAnsi" w:eastAsiaTheme="minorEastAsia" w:hAnsiTheme="minorHAnsi"/>
          <w:szCs w:val="21"/>
        </w:rPr>
        <w:t>。</w:t>
      </w:r>
    </w:p>
    <w:p w:rsidR="00863366" w:rsidRPr="00032390" w:rsidRDefault="00032390" w:rsidP="00863366">
      <w:pPr>
        <w:ind w:firstLineChars="100" w:firstLine="216"/>
        <w:rPr>
          <w:rFonts w:asciiTheme="minorHAnsi" w:eastAsiaTheme="minorEastAsia" w:hAnsiTheme="minorHAnsi"/>
          <w:szCs w:val="21"/>
        </w:rPr>
      </w:pPr>
      <w:r>
        <w:rPr>
          <w:rFonts w:asciiTheme="minorHAnsi" w:eastAsiaTheme="minorEastAsia" w:hAnsiTheme="minorHAnsi"/>
          <w:szCs w:val="21"/>
        </w:rPr>
        <w:t>翌年</w:t>
      </w:r>
      <w:r>
        <w:rPr>
          <w:rFonts w:asciiTheme="minorHAnsi" w:eastAsiaTheme="minorEastAsia" w:hAnsiTheme="minorHAnsi" w:hint="eastAsia"/>
          <w:szCs w:val="21"/>
        </w:rPr>
        <w:t>3</w:t>
      </w:r>
      <w:r>
        <w:rPr>
          <w:rFonts w:asciiTheme="minorHAnsi" w:eastAsiaTheme="minorEastAsia" w:hAnsiTheme="minorHAnsi"/>
          <w:szCs w:val="21"/>
        </w:rPr>
        <w:t>月には大学設置基準が改正され，この単位は</w:t>
      </w:r>
      <w:r>
        <w:rPr>
          <w:rFonts w:asciiTheme="minorHAnsi" w:eastAsiaTheme="minorEastAsia" w:hAnsiTheme="minorHAnsi" w:hint="eastAsia"/>
          <w:szCs w:val="21"/>
        </w:rPr>
        <w:t>60</w:t>
      </w:r>
      <w:r w:rsidR="00863366" w:rsidRPr="00032390">
        <w:rPr>
          <w:rFonts w:asciiTheme="minorHAnsi" w:eastAsiaTheme="minorEastAsia" w:hAnsiTheme="minorHAnsi"/>
          <w:szCs w:val="21"/>
        </w:rPr>
        <w:t>単位へと拡大された</w:t>
      </w:r>
      <w:r w:rsidR="00C21F44" w:rsidRPr="00032390">
        <w:rPr>
          <w:rFonts w:asciiTheme="minorHAnsi" w:eastAsiaTheme="minorEastAsia" w:hAnsiTheme="minorHAnsi"/>
          <w:szCs w:val="21"/>
        </w:rPr>
        <w:t>。</w:t>
      </w:r>
    </w:p>
    <w:p w:rsidR="00863366" w:rsidRPr="00032390" w:rsidRDefault="007A56BA"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2001</w:t>
      </w:r>
      <w:r w:rsidR="00863366" w:rsidRPr="00032390">
        <w:rPr>
          <w:rFonts w:asciiTheme="minorHAnsi" w:eastAsiaTheme="minorEastAsia" w:hAnsiTheme="minorHAnsi"/>
          <w:szCs w:val="21"/>
        </w:rPr>
        <w:t>年の大学設置基準改正の際には</w:t>
      </w:r>
      <w:r w:rsidR="00863366" w:rsidRPr="00032390">
        <w:rPr>
          <w:rFonts w:asciiTheme="minorHAnsi" w:eastAsiaTheme="minorEastAsia" w:hAnsiTheme="minorHAnsi"/>
          <w:szCs w:val="21"/>
        </w:rPr>
        <w:t>,</w:t>
      </w:r>
      <w:r w:rsidR="00863366" w:rsidRPr="00032390">
        <w:rPr>
          <w:rFonts w:asciiTheme="minorHAnsi" w:eastAsiaTheme="minorEastAsia" w:hAnsiTheme="minorHAnsi"/>
          <w:szCs w:val="21"/>
        </w:rPr>
        <w:t>「遠隔授業」の形式についても規制が大きく緩和された</w:t>
      </w:r>
      <w:r w:rsidR="00863366" w:rsidRPr="00032390">
        <w:rPr>
          <w:rFonts w:asciiTheme="minorHAnsi" w:eastAsiaTheme="minorEastAsia" w:hAnsiTheme="minorHAnsi"/>
          <w:szCs w:val="21"/>
        </w:rPr>
        <w:t xml:space="preserve"> </w:t>
      </w:r>
      <w:r w:rsidR="00863366" w:rsidRPr="00032390">
        <w:rPr>
          <w:rFonts w:asciiTheme="minorHAnsi" w:eastAsiaTheme="minorEastAsia" w:hAnsiTheme="minorHAnsi"/>
          <w:szCs w:val="21"/>
        </w:rPr>
        <w:t>（「大学設置基準の一部を改正する省令の施行等について</w:t>
      </w:r>
      <w:r w:rsidR="00863366" w:rsidRPr="00032390">
        <w:rPr>
          <w:rFonts w:asciiTheme="minorHAnsi" w:eastAsiaTheme="minorEastAsia" w:hAnsiTheme="minorHAnsi"/>
          <w:szCs w:val="21"/>
        </w:rPr>
        <w:t>(</w:t>
      </w:r>
      <w:r w:rsidR="00863366" w:rsidRPr="00032390">
        <w:rPr>
          <w:rFonts w:asciiTheme="minorHAnsi" w:eastAsiaTheme="minorEastAsia" w:hAnsiTheme="minorHAnsi"/>
          <w:szCs w:val="21"/>
        </w:rPr>
        <w:t>通知</w:t>
      </w:r>
      <w:r w:rsidR="00863366" w:rsidRPr="00032390">
        <w:rPr>
          <w:rFonts w:asciiTheme="minorHAnsi" w:eastAsiaTheme="minorEastAsia" w:hAnsiTheme="minorHAnsi"/>
          <w:szCs w:val="21"/>
        </w:rPr>
        <w:t>)</w:t>
      </w:r>
      <w:r w:rsidR="00863366" w:rsidRPr="00032390">
        <w:rPr>
          <w:rFonts w:asciiTheme="minorHAnsi" w:eastAsiaTheme="minorEastAsia" w:hAnsiTheme="minorHAnsi"/>
          <w:szCs w:val="21"/>
        </w:rPr>
        <w:t>」）</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ここでは，従来は</w:t>
      </w:r>
      <w:r w:rsidRPr="00032390">
        <w:rPr>
          <w:rFonts w:asciiTheme="minorHAnsi" w:eastAsiaTheme="minorEastAsia" w:hAnsiTheme="minorHAnsi"/>
          <w:szCs w:val="21"/>
        </w:rPr>
        <w:t>TV</w:t>
      </w:r>
      <w:r w:rsidRPr="00032390">
        <w:rPr>
          <w:rFonts w:asciiTheme="minorHAnsi" w:eastAsiaTheme="minorEastAsia" w:hAnsiTheme="minorHAnsi"/>
          <w:szCs w:val="21"/>
        </w:rPr>
        <w:t>会議のような形式が想定され，「同時かつ双方向に」行われなければならないとされてきたのだが，「同時かつ双方向に行われない場合であっても，一定の条件を満たしていれば，これを遠隔授業として行うことが可能」となっ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また，電子メールやファックス，ホームページの掲示板などを利用して指導や意見交換を行うことも認められるようになった</w:t>
      </w:r>
      <w:r w:rsidR="00C21F44" w:rsidRPr="00032390">
        <w:rPr>
          <w:rFonts w:asciiTheme="minorHAnsi" w:eastAsiaTheme="minorEastAsia" w:hAnsiTheme="minorHAnsi"/>
          <w:szCs w:val="21"/>
        </w:rPr>
        <w:t>。</w:t>
      </w:r>
    </w:p>
    <w:p w:rsidR="001C673F" w:rsidRPr="00032390" w:rsidRDefault="007A56BA" w:rsidP="000F54F1">
      <w:pPr>
        <w:ind w:firstLineChars="100" w:firstLine="216"/>
        <w:rPr>
          <w:rFonts w:asciiTheme="minorHAnsi" w:eastAsiaTheme="minorEastAsia" w:hAnsiTheme="minorHAnsi"/>
          <w:szCs w:val="21"/>
        </w:rPr>
      </w:pPr>
      <w:r w:rsidRPr="00032390">
        <w:rPr>
          <w:rFonts w:asciiTheme="minorHAnsi" w:eastAsiaTheme="minorEastAsia" w:hAnsiTheme="minorHAnsi"/>
          <w:szCs w:val="21"/>
        </w:rPr>
        <w:t>2003</w:t>
      </w:r>
      <w:r w:rsidR="00032390">
        <w:rPr>
          <w:rFonts w:asciiTheme="minorHAnsi" w:eastAsiaTheme="minorEastAsia" w:hAnsiTheme="minorHAnsi"/>
          <w:szCs w:val="21"/>
        </w:rPr>
        <w:t>年</w:t>
      </w:r>
      <w:r w:rsidR="00032390">
        <w:rPr>
          <w:rFonts w:asciiTheme="minorHAnsi" w:eastAsiaTheme="minorEastAsia" w:hAnsiTheme="minorHAnsi" w:hint="eastAsia"/>
          <w:szCs w:val="21"/>
        </w:rPr>
        <w:t>1</w:t>
      </w:r>
      <w:r w:rsidR="00863366" w:rsidRPr="00032390">
        <w:rPr>
          <w:rFonts w:asciiTheme="minorHAnsi" w:eastAsiaTheme="minorEastAsia" w:hAnsiTheme="minorHAnsi"/>
          <w:szCs w:val="21"/>
        </w:rPr>
        <w:t>月に出された中央教育審議会答申「大学設置基準改正要綱」では，校舎や附属施設以外の場所で授業を実施できるようにすることも提案されている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次に主な答申についての概要を記述しておく</w:t>
      </w:r>
      <w:r w:rsidR="00C21F44" w:rsidRPr="00032390">
        <w:rPr>
          <w:rFonts w:asciiTheme="minorHAnsi" w:eastAsiaTheme="minorEastAsia" w:hAnsiTheme="minorHAnsi"/>
          <w:szCs w:val="21"/>
        </w:rPr>
        <w:t>。</w:t>
      </w:r>
    </w:p>
    <w:p w:rsidR="00863366" w:rsidRPr="00032390" w:rsidRDefault="00745B1B" w:rsidP="00745B1B">
      <w:pPr>
        <w:ind w:leftChars="-15" w:left="-32"/>
        <w:rPr>
          <w:rFonts w:asciiTheme="minorHAnsi" w:eastAsiaTheme="minorEastAsia" w:hAnsiTheme="minorHAnsi"/>
          <w:szCs w:val="21"/>
        </w:rPr>
      </w:pPr>
      <w:r>
        <w:rPr>
          <w:rFonts w:asciiTheme="minorHAnsi" w:eastAsiaTheme="minorEastAsia" w:hAnsiTheme="minorHAnsi" w:hint="eastAsia"/>
          <w:szCs w:val="21"/>
        </w:rPr>
        <w:t>(1)</w:t>
      </w:r>
      <w:r w:rsidR="00863366" w:rsidRPr="00032390">
        <w:rPr>
          <w:rFonts w:asciiTheme="minorHAnsi" w:eastAsiaTheme="minorEastAsia" w:hAnsiTheme="minorHAnsi"/>
          <w:szCs w:val="21"/>
        </w:rPr>
        <w:t>「遠隔授業」の大学設置基準における取扱い等について（答申）（平成</w:t>
      </w:r>
      <w:r w:rsidR="007A56BA" w:rsidRPr="00032390">
        <w:rPr>
          <w:rFonts w:asciiTheme="minorHAnsi" w:eastAsiaTheme="minorEastAsia" w:hAnsiTheme="minorHAnsi"/>
          <w:szCs w:val="21"/>
        </w:rPr>
        <w:t>9</w:t>
      </w:r>
      <w:r w:rsidR="00863366" w:rsidRPr="00032390">
        <w:rPr>
          <w:rFonts w:asciiTheme="minorHAnsi" w:eastAsiaTheme="minorEastAsia" w:hAnsiTheme="minorHAnsi"/>
          <w:szCs w:val="21"/>
        </w:rPr>
        <w:t>年</w:t>
      </w:r>
      <w:r w:rsidR="007A56BA" w:rsidRPr="00032390">
        <w:rPr>
          <w:rFonts w:asciiTheme="minorHAnsi" w:eastAsiaTheme="minorEastAsia" w:hAnsiTheme="minorHAnsi"/>
          <w:szCs w:val="21"/>
        </w:rPr>
        <w:t>12</w:t>
      </w:r>
      <w:r w:rsidR="00863366" w:rsidRPr="00032390">
        <w:rPr>
          <w:rFonts w:asciiTheme="minorHAnsi" w:eastAsiaTheme="minorEastAsia" w:hAnsiTheme="minorHAnsi"/>
          <w:szCs w:val="21"/>
        </w:rPr>
        <w:t>月</w:t>
      </w:r>
      <w:r w:rsidR="007A56BA" w:rsidRPr="00032390">
        <w:rPr>
          <w:rFonts w:asciiTheme="minorHAnsi" w:eastAsiaTheme="minorEastAsia" w:hAnsiTheme="minorHAnsi"/>
          <w:szCs w:val="21"/>
        </w:rPr>
        <w:t>18</w:t>
      </w:r>
      <w:r w:rsidR="007A56BA" w:rsidRPr="00032390">
        <w:rPr>
          <w:rFonts w:asciiTheme="minorHAnsi" w:eastAsiaTheme="minorEastAsia" w:hAnsiTheme="minorHAnsi"/>
          <w:szCs w:val="21"/>
        </w:rPr>
        <w:t>日</w:t>
      </w:r>
      <w:r w:rsidR="00863366"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昭和</w:t>
      </w:r>
      <w:r w:rsidR="007A56BA" w:rsidRPr="00032390">
        <w:rPr>
          <w:rFonts w:asciiTheme="minorHAnsi" w:eastAsiaTheme="minorEastAsia" w:hAnsiTheme="minorHAnsi"/>
          <w:szCs w:val="21"/>
        </w:rPr>
        <w:t>22</w:t>
      </w:r>
      <w:r w:rsidR="00032390">
        <w:rPr>
          <w:rFonts w:asciiTheme="minorHAnsi" w:eastAsiaTheme="minorEastAsia" w:hAnsiTheme="minorHAnsi"/>
          <w:szCs w:val="21"/>
        </w:rPr>
        <w:t>年に大学通信教育が学校教育法において制度化され，同</w:t>
      </w:r>
      <w:r w:rsidR="00032390">
        <w:rPr>
          <w:rFonts w:asciiTheme="minorHAnsi" w:eastAsiaTheme="minorEastAsia" w:hAnsiTheme="minorHAnsi" w:hint="eastAsia"/>
          <w:szCs w:val="21"/>
        </w:rPr>
        <w:t>25</w:t>
      </w:r>
      <w:r w:rsidRPr="00032390">
        <w:rPr>
          <w:rFonts w:asciiTheme="minorHAnsi" w:eastAsiaTheme="minorEastAsia" w:hAnsiTheme="minorHAnsi"/>
          <w:szCs w:val="21"/>
        </w:rPr>
        <w:t>年に印刷教材を中心とした通信添削型の通信教育が正規の大学教育として認可されたのが，高等教育における「遠隔教育」の始まりであり，これに続いて，次々と通信教育が開設された</w:t>
      </w:r>
      <w:r w:rsidR="00C21F44" w:rsidRPr="00032390">
        <w:rPr>
          <w:rFonts w:asciiTheme="minorHAnsi" w:eastAsiaTheme="minorEastAsia" w:hAnsiTheme="minorHAnsi"/>
          <w:szCs w:val="21"/>
        </w:rPr>
        <w:t>。</w:t>
      </w:r>
      <w:r w:rsidR="00032390">
        <w:rPr>
          <w:rFonts w:asciiTheme="minorHAnsi" w:eastAsiaTheme="minorEastAsia" w:hAnsiTheme="minorHAnsi"/>
          <w:szCs w:val="21"/>
        </w:rPr>
        <w:t>その後，昭和</w:t>
      </w:r>
      <w:r w:rsidR="00032390">
        <w:rPr>
          <w:rFonts w:asciiTheme="minorHAnsi" w:eastAsiaTheme="minorEastAsia" w:hAnsiTheme="minorHAnsi" w:hint="eastAsia"/>
          <w:szCs w:val="21"/>
        </w:rPr>
        <w:t>58</w:t>
      </w:r>
      <w:r w:rsidRPr="00032390">
        <w:rPr>
          <w:rFonts w:asciiTheme="minorHAnsi" w:eastAsiaTheme="minorEastAsia" w:hAnsiTheme="minorHAnsi"/>
          <w:szCs w:val="21"/>
        </w:rPr>
        <w:t>年には放送大学が設置され，これにより，放送メディアを活用した新たな形態の「遠隔教育」が生まれた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こうして「遠隔教育」は通信制の高等教育機関において実施されてきたが，近年の情報通信技術の発展により，遠隔地間を結ぶ</w:t>
      </w:r>
      <w:r w:rsidRPr="00032390">
        <w:rPr>
          <w:rFonts w:asciiTheme="minorHAnsi" w:eastAsiaTheme="minorEastAsia" w:hAnsiTheme="minorHAnsi"/>
          <w:szCs w:val="21"/>
        </w:rPr>
        <w:t>TV</w:t>
      </w:r>
      <w:r w:rsidRPr="00032390">
        <w:rPr>
          <w:rFonts w:asciiTheme="minorHAnsi" w:eastAsiaTheme="minorEastAsia" w:hAnsiTheme="minorHAnsi"/>
          <w:szCs w:val="21"/>
        </w:rPr>
        <w:t>会議式の授業という形で，通学制の高等教育機関においても「遠隔教育」を行うことが技術的に可能となっているのである</w:t>
      </w:r>
      <w:r w:rsidR="00C21F44" w:rsidRPr="00032390">
        <w:rPr>
          <w:rFonts w:asciiTheme="minorHAnsi" w:eastAsiaTheme="minorEastAsia" w:hAnsiTheme="minorHAnsi"/>
          <w:szCs w:val="21"/>
        </w:rPr>
        <w:t>。</w:t>
      </w:r>
    </w:p>
    <w:p w:rsidR="001C673F" w:rsidRPr="00032390" w:rsidRDefault="00032390" w:rsidP="000F54F1">
      <w:pPr>
        <w:ind w:firstLineChars="100" w:firstLine="216"/>
        <w:rPr>
          <w:rFonts w:asciiTheme="minorHAnsi" w:eastAsiaTheme="minorEastAsia" w:hAnsiTheme="minorHAnsi"/>
          <w:szCs w:val="21"/>
        </w:rPr>
      </w:pPr>
      <w:r>
        <w:rPr>
          <w:rFonts w:asciiTheme="minorHAnsi" w:eastAsiaTheme="minorEastAsia" w:hAnsiTheme="minorHAnsi"/>
          <w:szCs w:val="21"/>
        </w:rPr>
        <w:t>大学学部の学生については，大学設置基準第</w:t>
      </w:r>
      <w:r>
        <w:rPr>
          <w:rFonts w:asciiTheme="minorHAnsi" w:eastAsiaTheme="minorEastAsia" w:hAnsiTheme="minorHAnsi" w:hint="eastAsia"/>
          <w:szCs w:val="21"/>
        </w:rPr>
        <w:t>32</w:t>
      </w:r>
      <w:r>
        <w:rPr>
          <w:rFonts w:asciiTheme="minorHAnsi" w:eastAsiaTheme="minorEastAsia" w:hAnsiTheme="minorHAnsi"/>
          <w:szCs w:val="21"/>
        </w:rPr>
        <w:t>条に規定する卒業の要件として修得す</w:t>
      </w:r>
      <w:r>
        <w:rPr>
          <w:rFonts w:asciiTheme="minorHAnsi" w:eastAsiaTheme="minorEastAsia" w:hAnsiTheme="minorHAnsi"/>
          <w:szCs w:val="21"/>
        </w:rPr>
        <w:lastRenderedPageBreak/>
        <w:t>べき最低限の単位数である</w:t>
      </w:r>
      <w:r>
        <w:rPr>
          <w:rFonts w:asciiTheme="minorHAnsi" w:eastAsiaTheme="minorEastAsia" w:hAnsiTheme="minorHAnsi" w:hint="eastAsia"/>
          <w:szCs w:val="21"/>
        </w:rPr>
        <w:t>124</w:t>
      </w:r>
      <w:r w:rsidR="00863366" w:rsidRPr="00032390">
        <w:rPr>
          <w:rFonts w:asciiTheme="minorHAnsi" w:eastAsiaTheme="minorEastAsia" w:hAnsiTheme="minorHAnsi"/>
          <w:szCs w:val="21"/>
        </w:rPr>
        <w:t>単位のう</w:t>
      </w:r>
      <w:r>
        <w:rPr>
          <w:rFonts w:asciiTheme="minorHAnsi" w:eastAsiaTheme="minorEastAsia" w:hAnsiTheme="minorHAnsi"/>
          <w:szCs w:val="21"/>
        </w:rPr>
        <w:t>ち，「遠隔授業」によって修得することのできる単位数は，当面，</w:t>
      </w:r>
      <w:r>
        <w:rPr>
          <w:rFonts w:asciiTheme="minorHAnsi" w:eastAsiaTheme="minorEastAsia" w:hAnsiTheme="minorHAnsi" w:hint="eastAsia"/>
          <w:szCs w:val="21"/>
        </w:rPr>
        <w:t>30</w:t>
      </w:r>
      <w:r w:rsidR="00863366" w:rsidRPr="00032390">
        <w:rPr>
          <w:rFonts w:asciiTheme="minorHAnsi" w:eastAsiaTheme="minorEastAsia" w:hAnsiTheme="minorHAnsi"/>
          <w:szCs w:val="21"/>
        </w:rPr>
        <w:t>単位を超えないものとすることが適当である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2)</w:t>
      </w:r>
    </w:p>
    <w:p w:rsidR="00863366" w:rsidRPr="00032390" w:rsidRDefault="007A56BA" w:rsidP="007A56BA">
      <w:pPr>
        <w:rPr>
          <w:rFonts w:asciiTheme="minorHAnsi" w:eastAsiaTheme="minorEastAsia" w:hAnsiTheme="minorHAnsi"/>
          <w:szCs w:val="21"/>
        </w:rPr>
      </w:pPr>
      <w:r w:rsidRPr="00032390">
        <w:rPr>
          <w:rFonts w:asciiTheme="minorHAnsi" w:eastAsiaTheme="minorEastAsia" w:hAnsiTheme="minorHAnsi"/>
          <w:szCs w:val="21"/>
        </w:rPr>
        <w:t>(2)</w:t>
      </w:r>
      <w:r w:rsidR="00863366" w:rsidRPr="00032390">
        <w:rPr>
          <w:rFonts w:asciiTheme="minorHAnsi" w:eastAsiaTheme="minorEastAsia" w:hAnsiTheme="minorHAnsi"/>
          <w:szCs w:val="21"/>
        </w:rPr>
        <w:t>グローバル化時代に求められる高等教育の在り方について（答申）（平成</w:t>
      </w:r>
      <w:r w:rsidRPr="00032390">
        <w:rPr>
          <w:rFonts w:asciiTheme="minorHAnsi" w:eastAsiaTheme="minorEastAsia" w:hAnsiTheme="minorHAnsi"/>
          <w:szCs w:val="21"/>
        </w:rPr>
        <w:t>12</w:t>
      </w:r>
      <w:r w:rsidR="00863366" w:rsidRPr="00032390">
        <w:rPr>
          <w:rFonts w:asciiTheme="minorHAnsi" w:eastAsiaTheme="minorEastAsia" w:hAnsiTheme="minorHAnsi"/>
          <w:szCs w:val="21"/>
        </w:rPr>
        <w:t>年</w:t>
      </w:r>
      <w:r w:rsidRPr="00032390">
        <w:rPr>
          <w:rFonts w:asciiTheme="minorHAnsi" w:eastAsiaTheme="minorEastAsia" w:hAnsiTheme="minorHAnsi"/>
          <w:szCs w:val="21"/>
        </w:rPr>
        <w:t>11</w:t>
      </w:r>
      <w:r w:rsidR="00863366" w:rsidRPr="00032390">
        <w:rPr>
          <w:rFonts w:asciiTheme="minorHAnsi" w:eastAsiaTheme="minorEastAsia" w:hAnsiTheme="minorHAnsi"/>
          <w:szCs w:val="21"/>
        </w:rPr>
        <w:t>月</w:t>
      </w:r>
      <w:r w:rsidRPr="00032390">
        <w:rPr>
          <w:rFonts w:asciiTheme="minorHAnsi" w:eastAsiaTheme="minorEastAsia" w:hAnsiTheme="minorHAnsi"/>
          <w:szCs w:val="21"/>
        </w:rPr>
        <w:t>22</w:t>
      </w:r>
      <w:r w:rsidR="00863366" w:rsidRPr="00032390">
        <w:rPr>
          <w:rFonts w:asciiTheme="minorHAnsi" w:eastAsiaTheme="minorEastAsia" w:hAnsiTheme="minorHAnsi"/>
          <w:szCs w:val="21"/>
        </w:rPr>
        <w:t>日）</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情報通信技術の飛躍的発展は「知」の創造や伝達の方法を大きく変化させるとともに，価値観や創造性の意味にまでも変容を迫っている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このような中で，大学教育においては，学生に，グローバルな広がりで，主体的に情報を収集し，分析し，判断し，創作し，発信する能力を養うことが不可欠である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その際，情報モラルや，情報機器及び情報通信ネットワークの機能にかかわる基本的知識や能力の習得を重視することが必要である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情報通信技術の発達と普及は，教員と学生の間のみならず，授業が行われている教室と国内あるいは海外の各地域の高等教育機関を結ぶことを可能とし，また，国内あるいは海外の各地域の様々な情報や資料を入手することを容易なものとしてい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各大学においては，このようなインターネットをはじめとする新しい情報通信技術の有する機能を授業において積極的に活用し，授業の内容を豊富化・高度化する工夫を行うことが望まれる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情報通信技術は，学生の授業時間外の学習を支援するために活用することも可能である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本来，単位制度は授業時間外の十分な学習を前提としているものであることを踏まえ，単位の実質化を図るための教育方法上の工夫として，各大学において，インターネットをはじめとする新しい情報通信技術を活用し学生の学習支援に努めることが望まれる</w:t>
      </w:r>
      <w:r w:rsidR="00C21F44" w:rsidRPr="00032390">
        <w:rPr>
          <w:rFonts w:asciiTheme="minorHAnsi" w:eastAsiaTheme="minorEastAsia" w:hAnsiTheme="minorHAnsi"/>
          <w:szCs w:val="21"/>
        </w:rPr>
        <w:t>。</w:t>
      </w:r>
    </w:p>
    <w:p w:rsidR="001C673F" w:rsidRPr="00032390" w:rsidRDefault="00863366" w:rsidP="000F54F1">
      <w:pPr>
        <w:ind w:firstLineChars="100" w:firstLine="216"/>
        <w:rPr>
          <w:rFonts w:asciiTheme="minorHAnsi" w:eastAsiaTheme="minorEastAsia" w:hAnsiTheme="minorHAnsi"/>
          <w:szCs w:val="21"/>
        </w:rPr>
      </w:pPr>
      <w:r w:rsidRPr="00032390">
        <w:rPr>
          <w:rFonts w:asciiTheme="minorHAnsi" w:eastAsiaTheme="minorEastAsia" w:hAnsiTheme="minorHAnsi"/>
          <w:szCs w:val="21"/>
        </w:rPr>
        <w:t>通学制の大学においては，直接の対面授業を基本としており，これに相当する教育効果を有すると認め</w:t>
      </w:r>
      <w:r w:rsidR="00032390">
        <w:rPr>
          <w:rFonts w:asciiTheme="minorHAnsi" w:eastAsiaTheme="minorEastAsia" w:hAnsiTheme="minorHAnsi"/>
          <w:szCs w:val="21"/>
        </w:rPr>
        <w:t>られる一定の態様の遠隔授業については，卒業に要する単位のうち</w:t>
      </w:r>
      <w:r w:rsidR="00032390">
        <w:rPr>
          <w:rFonts w:asciiTheme="minorHAnsi" w:eastAsiaTheme="minorEastAsia" w:hAnsiTheme="minorHAnsi" w:hint="eastAsia"/>
          <w:szCs w:val="21"/>
        </w:rPr>
        <w:t>60</w:t>
      </w:r>
      <w:r w:rsidRPr="00032390">
        <w:rPr>
          <w:rFonts w:asciiTheme="minorHAnsi" w:eastAsiaTheme="minorEastAsia" w:hAnsiTheme="minorHAnsi"/>
          <w:szCs w:val="21"/>
        </w:rPr>
        <w:t>単位を限度に単位修得が認められている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3)</w:t>
      </w:r>
    </w:p>
    <w:p w:rsidR="00863366" w:rsidRPr="00032390" w:rsidRDefault="001C673F" w:rsidP="007A56BA">
      <w:pPr>
        <w:rPr>
          <w:rFonts w:asciiTheme="minorHAnsi" w:eastAsiaTheme="minorEastAsia" w:hAnsiTheme="minorHAnsi"/>
          <w:szCs w:val="21"/>
        </w:rPr>
      </w:pPr>
      <w:r w:rsidRPr="00032390">
        <w:rPr>
          <w:rFonts w:asciiTheme="minorHAnsi" w:eastAsiaTheme="minorEastAsia" w:hAnsiTheme="minorHAnsi"/>
          <w:szCs w:val="21"/>
        </w:rPr>
        <w:lastRenderedPageBreak/>
        <w:t>(3)</w:t>
      </w:r>
      <w:r w:rsidR="00863366" w:rsidRPr="00032390">
        <w:rPr>
          <w:rFonts w:asciiTheme="minorHAnsi" w:eastAsiaTheme="minorEastAsia" w:hAnsiTheme="minorHAnsi"/>
          <w:szCs w:val="21"/>
        </w:rPr>
        <w:t>大学設置基準</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（授業の方法）</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第</w:t>
      </w:r>
      <w:r w:rsidRPr="00032390">
        <w:rPr>
          <w:rFonts w:asciiTheme="minorHAnsi" w:eastAsiaTheme="minorEastAsia" w:hAnsiTheme="minorHAnsi"/>
          <w:szCs w:val="21"/>
        </w:rPr>
        <w:t>25</w:t>
      </w:r>
      <w:r w:rsidRPr="00032390">
        <w:rPr>
          <w:rFonts w:asciiTheme="minorHAnsi" w:eastAsiaTheme="minorEastAsia" w:hAnsiTheme="minorHAnsi"/>
          <w:szCs w:val="21"/>
        </w:rPr>
        <w:t>条　授業は，講義，演習，実験，実習若しくは実技のいずれかにより又はこれらの併用により行うものとする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 xml:space="preserve"> </w:t>
      </w:r>
    </w:p>
    <w:p w:rsidR="00863366" w:rsidRPr="00032390" w:rsidRDefault="00032390" w:rsidP="00863366">
      <w:pPr>
        <w:ind w:firstLineChars="100" w:firstLine="216"/>
        <w:rPr>
          <w:rFonts w:asciiTheme="minorHAnsi" w:eastAsiaTheme="minorEastAsia" w:hAnsiTheme="minorHAnsi"/>
          <w:szCs w:val="21"/>
        </w:rPr>
      </w:pPr>
      <w:r>
        <w:rPr>
          <w:rFonts w:asciiTheme="minorHAnsi" w:eastAsiaTheme="minorEastAsia" w:hAnsiTheme="minorHAnsi" w:hint="eastAsia"/>
          <w:szCs w:val="21"/>
        </w:rPr>
        <w:t>2</w:t>
      </w:r>
      <w:r w:rsidR="00863366" w:rsidRPr="00032390">
        <w:rPr>
          <w:rFonts w:asciiTheme="minorHAnsi" w:eastAsiaTheme="minorEastAsia" w:hAnsiTheme="minorHAnsi"/>
          <w:szCs w:val="21"/>
        </w:rPr>
        <w:t xml:space="preserve">　大学は，文部科学大臣が別に定めるところにより，前項の授業を，多様なメディアを高度に利用して，当該授業を行う教室以外の場所で履修させることができる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 xml:space="preserve"> </w:t>
      </w:r>
    </w:p>
    <w:p w:rsidR="00863366" w:rsidRPr="00032390" w:rsidRDefault="00032390" w:rsidP="00863366">
      <w:pPr>
        <w:ind w:firstLineChars="100" w:firstLine="216"/>
        <w:rPr>
          <w:rFonts w:asciiTheme="minorHAnsi" w:eastAsiaTheme="minorEastAsia" w:hAnsiTheme="minorHAnsi"/>
          <w:szCs w:val="21"/>
        </w:rPr>
      </w:pPr>
      <w:r>
        <w:rPr>
          <w:rFonts w:asciiTheme="minorHAnsi" w:eastAsiaTheme="minorEastAsia" w:hAnsiTheme="minorHAnsi" w:hint="eastAsia"/>
          <w:szCs w:val="21"/>
        </w:rPr>
        <w:t>3</w:t>
      </w:r>
      <w:r w:rsidR="00863366" w:rsidRPr="00032390">
        <w:rPr>
          <w:rFonts w:asciiTheme="minorHAnsi" w:eastAsiaTheme="minorEastAsia" w:hAnsiTheme="minorHAnsi"/>
          <w:szCs w:val="21"/>
        </w:rPr>
        <w:t xml:space="preserve">　大学は，第</w:t>
      </w:r>
      <w:r w:rsidR="00863366" w:rsidRPr="00032390">
        <w:rPr>
          <w:rFonts w:asciiTheme="minorHAnsi" w:eastAsiaTheme="minorEastAsia" w:hAnsiTheme="minorHAnsi"/>
          <w:szCs w:val="21"/>
        </w:rPr>
        <w:t>1</w:t>
      </w:r>
      <w:r w:rsidR="00863366" w:rsidRPr="00032390">
        <w:rPr>
          <w:rFonts w:asciiTheme="minorHAnsi" w:eastAsiaTheme="minorEastAsia" w:hAnsiTheme="minorHAnsi"/>
          <w:szCs w:val="21"/>
        </w:rPr>
        <w:t>項の授業を，外国において履修させることができる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前項の規定により，多様なメディアを高度に利用して，当該授業を行う教室以外の場所で履修させる場合についても，同様とする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（科目等履修生）</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第</w:t>
      </w:r>
      <w:r w:rsidRPr="00032390">
        <w:rPr>
          <w:rFonts w:asciiTheme="minorHAnsi" w:eastAsiaTheme="minorEastAsia" w:hAnsiTheme="minorHAnsi"/>
          <w:szCs w:val="21"/>
        </w:rPr>
        <w:t>31</w:t>
      </w:r>
      <w:r w:rsidRPr="00032390">
        <w:rPr>
          <w:rFonts w:asciiTheme="minorHAnsi" w:eastAsiaTheme="minorEastAsia" w:hAnsiTheme="minorHAnsi"/>
          <w:szCs w:val="21"/>
        </w:rPr>
        <w:t>条　大学は，大学の定めるところにより，当該大学の学生以外の者で</w:t>
      </w:r>
      <w:r w:rsidRPr="00032390">
        <w:rPr>
          <w:rFonts w:asciiTheme="minorHAnsi" w:eastAsiaTheme="minorEastAsia" w:hAnsiTheme="minorHAnsi"/>
          <w:szCs w:val="21"/>
        </w:rPr>
        <w:t>1</w:t>
      </w:r>
      <w:r w:rsidRPr="00032390">
        <w:rPr>
          <w:rFonts w:asciiTheme="minorHAnsi" w:eastAsiaTheme="minorEastAsia" w:hAnsiTheme="minorHAnsi"/>
          <w:szCs w:val="21"/>
        </w:rPr>
        <w:t>又は複数の授業科目を履修する者（以下「科目等履修生」という</w:t>
      </w:r>
      <w:r w:rsidR="00C21F44" w:rsidRPr="00032390">
        <w:rPr>
          <w:rFonts w:asciiTheme="minorHAnsi" w:eastAsiaTheme="minorEastAsia" w:hAnsiTheme="minorHAnsi"/>
          <w:szCs w:val="21"/>
        </w:rPr>
        <w:t>。</w:t>
      </w:r>
      <w:r w:rsidRPr="00032390">
        <w:rPr>
          <w:rFonts w:asciiTheme="minorHAnsi" w:eastAsiaTheme="minorEastAsia" w:hAnsiTheme="minorHAnsi"/>
          <w:szCs w:val="21"/>
        </w:rPr>
        <w:t>）に対し，単位を与えることができる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（卒業の要件）</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第</w:t>
      </w:r>
      <w:r w:rsidRPr="00032390">
        <w:rPr>
          <w:rFonts w:asciiTheme="minorHAnsi" w:eastAsiaTheme="minorEastAsia" w:hAnsiTheme="minorHAnsi"/>
          <w:szCs w:val="21"/>
        </w:rPr>
        <w:t>32</w:t>
      </w:r>
      <w:r w:rsidRPr="00032390">
        <w:rPr>
          <w:rFonts w:asciiTheme="minorHAnsi" w:eastAsiaTheme="minorEastAsia" w:hAnsiTheme="minorHAnsi"/>
          <w:szCs w:val="21"/>
        </w:rPr>
        <w:t>条　卒業の要件は，大学に</w:t>
      </w:r>
      <w:r w:rsidRPr="00032390">
        <w:rPr>
          <w:rFonts w:asciiTheme="minorHAnsi" w:eastAsiaTheme="minorEastAsia" w:hAnsiTheme="minorHAnsi"/>
          <w:szCs w:val="21"/>
        </w:rPr>
        <w:t>4</w:t>
      </w:r>
      <w:r w:rsidR="00032390">
        <w:rPr>
          <w:rFonts w:asciiTheme="minorHAnsi" w:eastAsiaTheme="minorEastAsia" w:hAnsiTheme="minorHAnsi"/>
          <w:szCs w:val="21"/>
        </w:rPr>
        <w:t>年以上在学し，</w:t>
      </w:r>
      <w:r w:rsidR="00032390">
        <w:rPr>
          <w:rFonts w:asciiTheme="minorHAnsi" w:eastAsiaTheme="minorEastAsia" w:hAnsiTheme="minorHAnsi" w:hint="eastAsia"/>
          <w:szCs w:val="21"/>
        </w:rPr>
        <w:t>124</w:t>
      </w:r>
      <w:r w:rsidRPr="00032390">
        <w:rPr>
          <w:rFonts w:asciiTheme="minorHAnsi" w:eastAsiaTheme="minorEastAsia" w:hAnsiTheme="minorHAnsi"/>
          <w:szCs w:val="21"/>
        </w:rPr>
        <w:t>単位以上を修得することとする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 xml:space="preserve"> </w:t>
      </w:r>
    </w:p>
    <w:p w:rsidR="001C673F" w:rsidRPr="00032390" w:rsidRDefault="00032390" w:rsidP="000F54F1">
      <w:pPr>
        <w:ind w:firstLineChars="100" w:firstLine="216"/>
        <w:rPr>
          <w:rFonts w:asciiTheme="minorHAnsi" w:eastAsiaTheme="minorEastAsia" w:hAnsiTheme="minorHAnsi"/>
          <w:szCs w:val="21"/>
        </w:rPr>
      </w:pPr>
      <w:r>
        <w:rPr>
          <w:rFonts w:asciiTheme="minorHAnsi" w:eastAsiaTheme="minorEastAsia" w:hAnsiTheme="minorHAnsi" w:hint="eastAsia"/>
          <w:szCs w:val="21"/>
        </w:rPr>
        <w:t>4</w:t>
      </w:r>
      <w:r w:rsidR="00863366" w:rsidRPr="00032390">
        <w:rPr>
          <w:rFonts w:asciiTheme="minorHAnsi" w:eastAsiaTheme="minorEastAsia" w:hAnsiTheme="minorHAnsi"/>
          <w:szCs w:val="21"/>
        </w:rPr>
        <w:t xml:space="preserve">　第</w:t>
      </w:r>
      <w:r w:rsidR="00863366" w:rsidRPr="00032390">
        <w:rPr>
          <w:rFonts w:asciiTheme="minorHAnsi" w:eastAsiaTheme="minorEastAsia" w:hAnsiTheme="minorHAnsi"/>
          <w:szCs w:val="21"/>
        </w:rPr>
        <w:t>1</w:t>
      </w:r>
      <w:r>
        <w:rPr>
          <w:rFonts w:asciiTheme="minorHAnsi" w:eastAsiaTheme="minorEastAsia" w:hAnsiTheme="minorHAnsi"/>
          <w:szCs w:val="21"/>
        </w:rPr>
        <w:t>項の規定により卒業の要件として修得すべき</w:t>
      </w:r>
      <w:r>
        <w:rPr>
          <w:rFonts w:asciiTheme="minorHAnsi" w:eastAsiaTheme="minorEastAsia" w:hAnsiTheme="minorHAnsi" w:hint="eastAsia"/>
          <w:szCs w:val="21"/>
        </w:rPr>
        <w:t>124</w:t>
      </w:r>
      <w:r>
        <w:rPr>
          <w:rFonts w:asciiTheme="minorHAnsi" w:eastAsiaTheme="minorEastAsia" w:hAnsiTheme="minorHAnsi"/>
          <w:szCs w:val="21"/>
        </w:rPr>
        <w:t>単位のうち，第</w:t>
      </w:r>
      <w:r>
        <w:rPr>
          <w:rFonts w:asciiTheme="minorHAnsi" w:eastAsiaTheme="minorEastAsia" w:hAnsiTheme="minorHAnsi" w:hint="eastAsia"/>
          <w:szCs w:val="21"/>
        </w:rPr>
        <w:t>25</w:t>
      </w:r>
      <w:r>
        <w:rPr>
          <w:rFonts w:asciiTheme="minorHAnsi" w:eastAsiaTheme="minorEastAsia" w:hAnsiTheme="minorHAnsi"/>
          <w:szCs w:val="21"/>
        </w:rPr>
        <w:t>条第</w:t>
      </w:r>
      <w:r>
        <w:rPr>
          <w:rFonts w:asciiTheme="minorHAnsi" w:eastAsiaTheme="minorEastAsia" w:hAnsiTheme="minorHAnsi" w:hint="eastAsia"/>
          <w:szCs w:val="21"/>
        </w:rPr>
        <w:t>2</w:t>
      </w:r>
      <w:r>
        <w:rPr>
          <w:rFonts w:asciiTheme="minorHAnsi" w:eastAsiaTheme="minorEastAsia" w:hAnsiTheme="minorHAnsi"/>
          <w:szCs w:val="21"/>
        </w:rPr>
        <w:t>項の授業の方法により修得する単位数は</w:t>
      </w:r>
      <w:r>
        <w:rPr>
          <w:rFonts w:asciiTheme="minorHAnsi" w:eastAsiaTheme="minorEastAsia" w:hAnsiTheme="minorHAnsi" w:hint="eastAsia"/>
          <w:szCs w:val="21"/>
        </w:rPr>
        <w:t>60</w:t>
      </w:r>
      <w:r w:rsidR="00863366" w:rsidRPr="00032390">
        <w:rPr>
          <w:rFonts w:asciiTheme="minorHAnsi" w:eastAsiaTheme="minorEastAsia" w:hAnsiTheme="minorHAnsi"/>
          <w:szCs w:val="21"/>
        </w:rPr>
        <w:t>単位を超えないものとする</w:t>
      </w:r>
      <w:r w:rsidR="00C21F44" w:rsidRPr="00032390">
        <w:rPr>
          <w:rFonts w:asciiTheme="minorHAnsi" w:eastAsiaTheme="minorEastAsia" w:hAnsiTheme="minorHAnsi"/>
          <w:szCs w:val="21"/>
        </w:rPr>
        <w:t>。</w:t>
      </w:r>
    </w:p>
    <w:p w:rsidR="00863366" w:rsidRPr="00032390" w:rsidRDefault="001C673F" w:rsidP="001C673F">
      <w:pPr>
        <w:rPr>
          <w:rFonts w:asciiTheme="minorHAnsi" w:eastAsiaTheme="minorEastAsia" w:hAnsiTheme="minorHAnsi"/>
          <w:szCs w:val="21"/>
        </w:rPr>
      </w:pPr>
      <w:r w:rsidRPr="00032390">
        <w:rPr>
          <w:rFonts w:asciiTheme="minorHAnsi" w:eastAsiaTheme="minorEastAsia" w:hAnsiTheme="minorHAnsi"/>
          <w:szCs w:val="21"/>
        </w:rPr>
        <w:t>(4)</w:t>
      </w:r>
      <w:r w:rsidR="00032390">
        <w:rPr>
          <w:rFonts w:asciiTheme="minorHAnsi" w:eastAsiaTheme="minorEastAsia" w:hAnsiTheme="minorHAnsi"/>
          <w:szCs w:val="21"/>
        </w:rPr>
        <w:t>文部科学省告示第</w:t>
      </w:r>
      <w:r w:rsidR="00032390">
        <w:rPr>
          <w:rFonts w:asciiTheme="minorHAnsi" w:eastAsiaTheme="minorEastAsia" w:hAnsiTheme="minorHAnsi" w:hint="eastAsia"/>
          <w:szCs w:val="21"/>
        </w:rPr>
        <w:t>51</w:t>
      </w:r>
      <w:r w:rsidR="00863366" w:rsidRPr="00032390">
        <w:rPr>
          <w:rFonts w:asciiTheme="minorHAnsi" w:eastAsiaTheme="minorEastAsia" w:hAnsiTheme="minorHAnsi"/>
          <w:szCs w:val="21"/>
        </w:rPr>
        <w:t>号</w:t>
      </w:r>
      <w:r w:rsidR="00863366" w:rsidRPr="00032390">
        <w:rPr>
          <w:rFonts w:asciiTheme="minorHAnsi" w:eastAsiaTheme="minorEastAsia" w:hAnsiTheme="minorHAnsi"/>
          <w:szCs w:val="21"/>
        </w:rPr>
        <w:t xml:space="preserve"> </w:t>
      </w:r>
      <w:r w:rsidR="00032390">
        <w:rPr>
          <w:rFonts w:asciiTheme="minorHAnsi" w:eastAsiaTheme="minorEastAsia" w:hAnsiTheme="minorHAnsi"/>
          <w:szCs w:val="21"/>
        </w:rPr>
        <w:t>（平成</w:t>
      </w:r>
      <w:r w:rsidR="00032390">
        <w:rPr>
          <w:rFonts w:asciiTheme="minorHAnsi" w:eastAsiaTheme="minorEastAsia" w:hAnsiTheme="minorHAnsi" w:hint="eastAsia"/>
          <w:szCs w:val="21"/>
        </w:rPr>
        <w:t>13</w:t>
      </w:r>
      <w:r w:rsidR="00032390">
        <w:rPr>
          <w:rFonts w:asciiTheme="minorHAnsi" w:eastAsiaTheme="minorEastAsia" w:hAnsiTheme="minorHAnsi"/>
          <w:szCs w:val="21"/>
        </w:rPr>
        <w:t>年</w:t>
      </w:r>
      <w:r w:rsidR="00032390">
        <w:rPr>
          <w:rFonts w:asciiTheme="minorHAnsi" w:eastAsiaTheme="minorEastAsia" w:hAnsiTheme="minorHAnsi" w:hint="eastAsia"/>
          <w:szCs w:val="21"/>
        </w:rPr>
        <w:t>3</w:t>
      </w:r>
      <w:r w:rsidR="00032390">
        <w:rPr>
          <w:rFonts w:asciiTheme="minorHAnsi" w:eastAsiaTheme="minorEastAsia" w:hAnsiTheme="minorHAnsi"/>
          <w:szCs w:val="21"/>
        </w:rPr>
        <w:t>月</w:t>
      </w:r>
      <w:r w:rsidR="00032390">
        <w:rPr>
          <w:rFonts w:asciiTheme="minorHAnsi" w:eastAsiaTheme="minorEastAsia" w:hAnsiTheme="minorHAnsi" w:hint="eastAsia"/>
          <w:szCs w:val="21"/>
        </w:rPr>
        <w:t>30</w:t>
      </w:r>
      <w:r w:rsidR="00863366" w:rsidRPr="00032390">
        <w:rPr>
          <w:rFonts w:asciiTheme="minorHAnsi" w:eastAsiaTheme="minorEastAsia" w:hAnsiTheme="minorHAnsi"/>
          <w:szCs w:val="21"/>
        </w:rPr>
        <w:t>日）</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大学設置基準（昭和</w:t>
      </w:r>
      <w:r w:rsidRPr="00032390">
        <w:rPr>
          <w:rFonts w:asciiTheme="minorHAnsi" w:eastAsiaTheme="minorEastAsia" w:hAnsiTheme="minorHAnsi"/>
          <w:szCs w:val="21"/>
        </w:rPr>
        <w:t>31</w:t>
      </w:r>
      <w:r w:rsidRPr="00032390">
        <w:rPr>
          <w:rFonts w:asciiTheme="minorHAnsi" w:eastAsiaTheme="minorEastAsia" w:hAnsiTheme="minorHAnsi"/>
          <w:szCs w:val="21"/>
        </w:rPr>
        <w:t>年文部省令第</w:t>
      </w:r>
      <w:r w:rsidRPr="00032390">
        <w:rPr>
          <w:rFonts w:asciiTheme="minorHAnsi" w:eastAsiaTheme="minorEastAsia" w:hAnsiTheme="minorHAnsi"/>
          <w:szCs w:val="21"/>
        </w:rPr>
        <w:t>28</w:t>
      </w:r>
      <w:r w:rsidR="00032390">
        <w:rPr>
          <w:rFonts w:asciiTheme="minorHAnsi" w:eastAsiaTheme="minorEastAsia" w:hAnsiTheme="minorHAnsi"/>
          <w:szCs w:val="21"/>
        </w:rPr>
        <w:t>号）第</w:t>
      </w:r>
      <w:r w:rsidR="00032390">
        <w:rPr>
          <w:rFonts w:asciiTheme="minorHAnsi" w:eastAsiaTheme="minorEastAsia" w:hAnsiTheme="minorHAnsi" w:hint="eastAsia"/>
          <w:szCs w:val="21"/>
        </w:rPr>
        <w:t>25</w:t>
      </w:r>
      <w:r w:rsidR="00032390">
        <w:rPr>
          <w:rFonts w:asciiTheme="minorHAnsi" w:eastAsiaTheme="minorEastAsia" w:hAnsiTheme="minorHAnsi"/>
          <w:szCs w:val="21"/>
        </w:rPr>
        <w:t>条第</w:t>
      </w:r>
      <w:r w:rsidR="00032390">
        <w:rPr>
          <w:rFonts w:asciiTheme="minorHAnsi" w:eastAsiaTheme="minorEastAsia" w:hAnsiTheme="minorHAnsi" w:hint="eastAsia"/>
          <w:szCs w:val="21"/>
        </w:rPr>
        <w:t>2</w:t>
      </w:r>
      <w:r w:rsidRPr="00032390">
        <w:rPr>
          <w:rFonts w:asciiTheme="minorHAnsi" w:eastAsiaTheme="minorEastAsia" w:hAnsiTheme="minorHAnsi"/>
          <w:szCs w:val="21"/>
        </w:rPr>
        <w:t>項の規定に基づき，大学が履修させることができる授業等について次</w:t>
      </w:r>
      <w:r w:rsidR="00032390">
        <w:rPr>
          <w:rFonts w:asciiTheme="minorHAnsi" w:eastAsiaTheme="minorEastAsia" w:hAnsiTheme="minorHAnsi"/>
          <w:szCs w:val="21"/>
        </w:rPr>
        <w:t>のように定め，平成</w:t>
      </w:r>
      <w:r w:rsidR="00032390">
        <w:rPr>
          <w:rFonts w:asciiTheme="minorHAnsi" w:eastAsiaTheme="minorEastAsia" w:hAnsiTheme="minorHAnsi" w:hint="eastAsia"/>
          <w:szCs w:val="21"/>
        </w:rPr>
        <w:t>13</w:t>
      </w:r>
      <w:r w:rsidR="00032390">
        <w:rPr>
          <w:rFonts w:asciiTheme="minorHAnsi" w:eastAsiaTheme="minorEastAsia" w:hAnsiTheme="minorHAnsi"/>
          <w:szCs w:val="21"/>
        </w:rPr>
        <w:t>年</w:t>
      </w:r>
      <w:r w:rsidR="00032390">
        <w:rPr>
          <w:rFonts w:asciiTheme="minorHAnsi" w:eastAsiaTheme="minorEastAsia" w:hAnsiTheme="minorHAnsi" w:hint="eastAsia"/>
          <w:szCs w:val="21"/>
        </w:rPr>
        <w:t>3</w:t>
      </w:r>
      <w:r w:rsidR="00032390">
        <w:rPr>
          <w:rFonts w:asciiTheme="minorHAnsi" w:eastAsiaTheme="minorEastAsia" w:hAnsiTheme="minorHAnsi"/>
          <w:szCs w:val="21"/>
        </w:rPr>
        <w:t>月</w:t>
      </w:r>
      <w:r w:rsidR="00032390">
        <w:rPr>
          <w:rFonts w:asciiTheme="minorHAnsi" w:eastAsiaTheme="minorEastAsia" w:hAnsiTheme="minorHAnsi" w:hint="eastAsia"/>
          <w:szCs w:val="21"/>
        </w:rPr>
        <w:t>30</w:t>
      </w:r>
      <w:r w:rsidRPr="00032390">
        <w:rPr>
          <w:rFonts w:asciiTheme="minorHAnsi" w:eastAsiaTheme="minorEastAsia" w:hAnsiTheme="minorHAnsi"/>
          <w:szCs w:val="21"/>
        </w:rPr>
        <w:t>日から施行する</w:t>
      </w:r>
      <w:r w:rsidR="00C21F44" w:rsidRPr="00032390">
        <w:rPr>
          <w:rFonts w:asciiTheme="minorHAnsi" w:eastAsiaTheme="minorEastAsia" w:hAnsiTheme="minorHAnsi"/>
          <w:szCs w:val="21"/>
        </w:rPr>
        <w:t>。</w:t>
      </w:r>
    </w:p>
    <w:p w:rsidR="00863366" w:rsidRPr="00032390" w:rsidRDefault="00032390" w:rsidP="00863366">
      <w:pPr>
        <w:ind w:firstLineChars="100" w:firstLine="216"/>
        <w:rPr>
          <w:rFonts w:asciiTheme="minorHAnsi" w:eastAsiaTheme="minorEastAsia" w:hAnsiTheme="minorHAnsi"/>
          <w:szCs w:val="21"/>
        </w:rPr>
      </w:pPr>
      <w:r>
        <w:rPr>
          <w:rFonts w:asciiTheme="minorHAnsi" w:eastAsiaTheme="minorEastAsia" w:hAnsiTheme="minorHAnsi"/>
          <w:szCs w:val="21"/>
        </w:rPr>
        <w:t>なお，平成</w:t>
      </w:r>
      <w:r>
        <w:rPr>
          <w:rFonts w:asciiTheme="minorHAnsi" w:eastAsiaTheme="minorEastAsia" w:hAnsiTheme="minorHAnsi" w:hint="eastAsia"/>
          <w:szCs w:val="21"/>
        </w:rPr>
        <w:t>10</w:t>
      </w:r>
      <w:r>
        <w:rPr>
          <w:rFonts w:asciiTheme="minorHAnsi" w:eastAsiaTheme="minorEastAsia" w:hAnsiTheme="minorHAnsi"/>
          <w:szCs w:val="21"/>
        </w:rPr>
        <w:t>年文部省告示第</w:t>
      </w:r>
      <w:r>
        <w:rPr>
          <w:rFonts w:asciiTheme="minorHAnsi" w:eastAsiaTheme="minorEastAsia" w:hAnsiTheme="minorHAnsi" w:hint="eastAsia"/>
          <w:szCs w:val="21"/>
        </w:rPr>
        <w:t>46</w:t>
      </w:r>
      <w:r>
        <w:rPr>
          <w:rFonts w:asciiTheme="minorHAnsi" w:eastAsiaTheme="minorEastAsia" w:hAnsiTheme="minorHAnsi"/>
          <w:szCs w:val="21"/>
        </w:rPr>
        <w:t>号（大学設置基準第</w:t>
      </w:r>
      <w:r>
        <w:rPr>
          <w:rFonts w:asciiTheme="minorHAnsi" w:eastAsiaTheme="minorEastAsia" w:hAnsiTheme="minorHAnsi" w:hint="eastAsia"/>
          <w:szCs w:val="21"/>
        </w:rPr>
        <w:t>25</w:t>
      </w:r>
      <w:r w:rsidR="00863366" w:rsidRPr="00032390">
        <w:rPr>
          <w:rFonts w:asciiTheme="minorHAnsi" w:eastAsiaTheme="minorEastAsia" w:hAnsiTheme="minorHAnsi"/>
          <w:szCs w:val="21"/>
        </w:rPr>
        <w:t>条の規定に基づき，大学が履修させることができる授業について定める件）は，廃止する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平成</w:t>
      </w:r>
      <w:r w:rsidRPr="00032390">
        <w:rPr>
          <w:rFonts w:asciiTheme="minorHAnsi" w:eastAsiaTheme="minorEastAsia" w:hAnsiTheme="minorHAnsi"/>
          <w:szCs w:val="21"/>
        </w:rPr>
        <w:t>13</w:t>
      </w:r>
      <w:r w:rsidRPr="00032390">
        <w:rPr>
          <w:rFonts w:asciiTheme="minorHAnsi" w:eastAsiaTheme="minorEastAsia" w:hAnsiTheme="minorHAnsi"/>
          <w:szCs w:val="21"/>
        </w:rPr>
        <w:t>年</w:t>
      </w:r>
      <w:r w:rsidRPr="00032390">
        <w:rPr>
          <w:rFonts w:asciiTheme="minorHAnsi" w:eastAsiaTheme="minorEastAsia" w:hAnsiTheme="minorHAnsi"/>
          <w:szCs w:val="21"/>
        </w:rPr>
        <w:t>3</w:t>
      </w:r>
      <w:r w:rsidRPr="00032390">
        <w:rPr>
          <w:rFonts w:asciiTheme="minorHAnsi" w:eastAsiaTheme="minorEastAsia" w:hAnsiTheme="minorHAnsi"/>
          <w:szCs w:val="21"/>
        </w:rPr>
        <w:t>月</w:t>
      </w:r>
      <w:r w:rsidRPr="00032390">
        <w:rPr>
          <w:rFonts w:asciiTheme="minorHAnsi" w:eastAsiaTheme="minorEastAsia" w:hAnsiTheme="minorHAnsi"/>
          <w:szCs w:val="21"/>
        </w:rPr>
        <w:t>30</w:t>
      </w:r>
      <w:r w:rsidRPr="00032390">
        <w:rPr>
          <w:rFonts w:asciiTheme="minorHAnsi" w:eastAsiaTheme="minorEastAsia" w:hAnsiTheme="minorHAnsi"/>
          <w:szCs w:val="21"/>
        </w:rPr>
        <w:t>日</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文部科学大臣　町村　信孝</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通信衛星，光ファイバ等を用いることによ</w:t>
      </w:r>
      <w:r w:rsidRPr="00032390">
        <w:rPr>
          <w:rFonts w:asciiTheme="minorHAnsi" w:eastAsiaTheme="minorEastAsia" w:hAnsiTheme="minorHAnsi"/>
          <w:szCs w:val="21"/>
        </w:rPr>
        <w:lastRenderedPageBreak/>
        <w:t>り，多様なメディアを高度に利用して，文字，音声，静止画，動画等の多様な情報を一体的に扱うもので，次に掲げるいずれかの要件を満たし，大学において，大学設置基準第</w:t>
      </w:r>
      <w:r w:rsidRPr="00032390">
        <w:rPr>
          <w:rFonts w:asciiTheme="minorHAnsi" w:eastAsiaTheme="minorEastAsia" w:hAnsiTheme="minorHAnsi"/>
          <w:szCs w:val="21"/>
        </w:rPr>
        <w:t>25</w:t>
      </w:r>
      <w:r w:rsidRPr="00032390">
        <w:rPr>
          <w:rFonts w:asciiTheme="minorHAnsi" w:eastAsiaTheme="minorEastAsia" w:hAnsiTheme="minorHAnsi"/>
          <w:szCs w:val="21"/>
        </w:rPr>
        <w:t>条第</w:t>
      </w:r>
      <w:r w:rsidRPr="00032390">
        <w:rPr>
          <w:rFonts w:asciiTheme="minorHAnsi" w:eastAsiaTheme="minorEastAsia" w:hAnsiTheme="minorHAnsi"/>
          <w:szCs w:val="21"/>
        </w:rPr>
        <w:t>1</w:t>
      </w:r>
      <w:r w:rsidRPr="00032390">
        <w:rPr>
          <w:rFonts w:asciiTheme="minorHAnsi" w:eastAsiaTheme="minorEastAsia" w:hAnsiTheme="minorHAnsi"/>
          <w:szCs w:val="21"/>
        </w:rPr>
        <w:t>項に規定する面接授業に相当する教育効果を有すると認めたものであること</w:t>
      </w:r>
      <w:r w:rsidR="00C21F44" w:rsidRPr="00032390">
        <w:rPr>
          <w:rFonts w:asciiTheme="minorHAnsi" w:eastAsiaTheme="minorEastAsia" w:hAnsiTheme="minorHAnsi"/>
          <w:szCs w:val="21"/>
        </w:rPr>
        <w:t>。</w:t>
      </w:r>
    </w:p>
    <w:p w:rsidR="00863366" w:rsidRPr="00032390" w:rsidRDefault="00032390" w:rsidP="001C673F">
      <w:pPr>
        <w:ind w:leftChars="100" w:left="648" w:hangingChars="200" w:hanging="432"/>
        <w:rPr>
          <w:rFonts w:asciiTheme="minorHAnsi" w:eastAsiaTheme="minorEastAsia" w:hAnsiTheme="minorHAnsi"/>
          <w:szCs w:val="21"/>
        </w:rPr>
      </w:pPr>
      <w:r>
        <w:rPr>
          <w:rFonts w:asciiTheme="minorHAnsi" w:eastAsiaTheme="minorEastAsia" w:hAnsiTheme="minorHAnsi" w:hint="eastAsia"/>
          <w:szCs w:val="21"/>
        </w:rPr>
        <w:t>1</w:t>
      </w:r>
      <w:r w:rsidR="00863366" w:rsidRPr="00032390">
        <w:rPr>
          <w:rFonts w:asciiTheme="minorHAnsi" w:eastAsiaTheme="minorEastAsia" w:hAnsiTheme="minorHAnsi"/>
          <w:szCs w:val="21"/>
        </w:rPr>
        <w:t xml:space="preserve">　同時かつ双方向に行われるものであって，かつ，授業を行う教室等以外の教室，研究室又はこれらに準ずる場所（大学設置基準第</w:t>
      </w:r>
      <w:r w:rsidR="00863366" w:rsidRPr="00032390">
        <w:rPr>
          <w:rFonts w:asciiTheme="minorHAnsi" w:eastAsiaTheme="minorEastAsia" w:hAnsiTheme="minorHAnsi"/>
          <w:szCs w:val="21"/>
        </w:rPr>
        <w:t>31</w:t>
      </w:r>
      <w:r w:rsidR="00863366" w:rsidRPr="00032390">
        <w:rPr>
          <w:rFonts w:asciiTheme="minorHAnsi" w:eastAsiaTheme="minorEastAsia" w:hAnsiTheme="minorHAnsi"/>
          <w:szCs w:val="21"/>
        </w:rPr>
        <w:t>条の規定により単位を授与する場合においては，企業の会議室の職場又は住居に近い場所を含む</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）において履修させるもの</w:t>
      </w:r>
    </w:p>
    <w:p w:rsidR="001C673F" w:rsidRPr="00032390" w:rsidRDefault="00032390" w:rsidP="000F54F1">
      <w:pPr>
        <w:ind w:leftChars="100" w:left="648" w:hangingChars="200" w:hanging="432"/>
        <w:rPr>
          <w:rFonts w:asciiTheme="minorHAnsi" w:eastAsiaTheme="minorEastAsia" w:hAnsiTheme="minorHAnsi"/>
          <w:szCs w:val="21"/>
        </w:rPr>
      </w:pPr>
      <w:r>
        <w:rPr>
          <w:rFonts w:asciiTheme="minorHAnsi" w:eastAsiaTheme="minorEastAsia" w:hAnsiTheme="minorHAnsi" w:hint="eastAsia"/>
          <w:szCs w:val="21"/>
        </w:rPr>
        <w:t>2</w:t>
      </w:r>
      <w:r w:rsidR="00863366" w:rsidRPr="00032390">
        <w:rPr>
          <w:rFonts w:asciiTheme="minorHAnsi" w:eastAsiaTheme="minorEastAsia" w:hAnsiTheme="minorHAnsi"/>
          <w:szCs w:val="21"/>
        </w:rPr>
        <w:t xml:space="preserve">　毎回の授業の実施に当たって設問解答，添削指導，質疑応答等による指導を併せ行うものであって，かつ，当該授業に関する学生の意見の交換の機会が確保されているもの</w:t>
      </w:r>
    </w:p>
    <w:p w:rsidR="00863366" w:rsidRPr="00032390" w:rsidRDefault="001C673F" w:rsidP="001C673F">
      <w:pPr>
        <w:rPr>
          <w:rFonts w:asciiTheme="minorHAnsi" w:eastAsiaTheme="minorEastAsia" w:hAnsiTheme="minorHAnsi"/>
          <w:szCs w:val="21"/>
        </w:rPr>
      </w:pPr>
      <w:r w:rsidRPr="00032390">
        <w:rPr>
          <w:rFonts w:asciiTheme="minorHAnsi" w:eastAsiaTheme="minorEastAsia" w:hAnsiTheme="minorHAnsi"/>
          <w:szCs w:val="21"/>
        </w:rPr>
        <w:t>(5)</w:t>
      </w:r>
      <w:r w:rsidR="00863366" w:rsidRPr="00032390">
        <w:rPr>
          <w:rFonts w:asciiTheme="minorHAnsi" w:eastAsiaTheme="minorEastAsia" w:hAnsiTheme="minorHAnsi"/>
          <w:szCs w:val="21"/>
        </w:rPr>
        <w:t>大</w:t>
      </w:r>
      <w:r w:rsidR="00032390">
        <w:rPr>
          <w:rFonts w:asciiTheme="minorHAnsi" w:eastAsiaTheme="minorEastAsia" w:hAnsiTheme="minorHAnsi"/>
          <w:szCs w:val="21"/>
        </w:rPr>
        <w:t>学設置基準の一部を改正する省令の施行等について（通知）（平成</w:t>
      </w:r>
      <w:r w:rsidR="00032390">
        <w:rPr>
          <w:rFonts w:asciiTheme="minorHAnsi" w:eastAsiaTheme="minorEastAsia" w:hAnsiTheme="minorHAnsi" w:hint="eastAsia"/>
          <w:szCs w:val="21"/>
        </w:rPr>
        <w:t>13</w:t>
      </w:r>
      <w:r w:rsidR="00032390">
        <w:rPr>
          <w:rFonts w:asciiTheme="minorHAnsi" w:eastAsiaTheme="minorEastAsia" w:hAnsiTheme="minorHAnsi"/>
          <w:szCs w:val="21"/>
        </w:rPr>
        <w:t>年</w:t>
      </w:r>
      <w:r w:rsidR="00032390">
        <w:rPr>
          <w:rFonts w:asciiTheme="minorHAnsi" w:eastAsiaTheme="minorEastAsia" w:hAnsiTheme="minorHAnsi" w:hint="eastAsia"/>
          <w:szCs w:val="21"/>
        </w:rPr>
        <w:t>3</w:t>
      </w:r>
      <w:r w:rsidR="00032390">
        <w:rPr>
          <w:rFonts w:asciiTheme="minorHAnsi" w:eastAsiaTheme="minorEastAsia" w:hAnsiTheme="minorHAnsi"/>
          <w:szCs w:val="21"/>
        </w:rPr>
        <w:t>月</w:t>
      </w:r>
      <w:r w:rsidR="00032390">
        <w:rPr>
          <w:rFonts w:asciiTheme="minorHAnsi" w:eastAsiaTheme="minorEastAsia" w:hAnsiTheme="minorHAnsi" w:hint="eastAsia"/>
          <w:szCs w:val="21"/>
        </w:rPr>
        <w:t>30</w:t>
      </w:r>
      <w:r w:rsidR="00863366" w:rsidRPr="00032390">
        <w:rPr>
          <w:rFonts w:asciiTheme="minorHAnsi" w:eastAsiaTheme="minorEastAsia" w:hAnsiTheme="minorHAnsi"/>
          <w:szCs w:val="21"/>
        </w:rPr>
        <w:t>日）</w:t>
      </w:r>
    </w:p>
    <w:p w:rsidR="00863366" w:rsidRPr="00032390" w:rsidRDefault="006770CB" w:rsidP="00863366">
      <w:pPr>
        <w:ind w:firstLineChars="100" w:firstLine="216"/>
        <w:rPr>
          <w:rFonts w:asciiTheme="minorHAnsi" w:eastAsiaTheme="minorEastAsia" w:hAnsiTheme="minorHAnsi"/>
          <w:szCs w:val="21"/>
        </w:rPr>
      </w:pPr>
      <w:r>
        <w:rPr>
          <w:rFonts w:asciiTheme="minorHAnsi" w:eastAsiaTheme="minorEastAsia" w:hAnsiTheme="minorHAnsi"/>
          <w:szCs w:val="21"/>
        </w:rPr>
        <w:t>第</w:t>
      </w:r>
      <w:r>
        <w:rPr>
          <w:rFonts w:asciiTheme="minorHAnsi" w:eastAsiaTheme="minorEastAsia" w:hAnsiTheme="minorHAnsi" w:hint="eastAsia"/>
          <w:szCs w:val="21"/>
        </w:rPr>
        <w:t>7</w:t>
      </w:r>
      <w:r w:rsidR="00863366" w:rsidRPr="00032390">
        <w:rPr>
          <w:rFonts w:asciiTheme="minorHAnsi" w:eastAsiaTheme="minorEastAsia" w:hAnsiTheme="minorHAnsi"/>
          <w:szCs w:val="21"/>
        </w:rPr>
        <w:t xml:space="preserve">　平成</w:t>
      </w:r>
      <w:r w:rsidR="00863366" w:rsidRPr="00032390">
        <w:rPr>
          <w:rFonts w:asciiTheme="minorHAnsi" w:eastAsiaTheme="minorEastAsia" w:hAnsiTheme="minorHAnsi"/>
          <w:szCs w:val="21"/>
        </w:rPr>
        <w:t>13</w:t>
      </w:r>
      <w:r w:rsidR="00863366" w:rsidRPr="00032390">
        <w:rPr>
          <w:rFonts w:asciiTheme="minorHAnsi" w:eastAsiaTheme="minorEastAsia" w:hAnsiTheme="minorHAnsi"/>
          <w:szCs w:val="21"/>
        </w:rPr>
        <w:t>年文部科学省告示第</w:t>
      </w:r>
      <w:r w:rsidR="00863366" w:rsidRPr="00032390">
        <w:rPr>
          <w:rFonts w:asciiTheme="minorHAnsi" w:eastAsiaTheme="minorEastAsia" w:hAnsiTheme="minorHAnsi"/>
          <w:szCs w:val="21"/>
        </w:rPr>
        <w:t>51</w:t>
      </w:r>
      <w:r w:rsidR="00863366" w:rsidRPr="00032390">
        <w:rPr>
          <w:rFonts w:asciiTheme="minorHAnsi" w:eastAsiaTheme="minorEastAsia" w:hAnsiTheme="minorHAnsi"/>
          <w:szCs w:val="21"/>
        </w:rPr>
        <w:t>号（大学設置基準第</w:t>
      </w:r>
      <w:r w:rsidR="00863366" w:rsidRPr="00032390">
        <w:rPr>
          <w:rFonts w:asciiTheme="minorHAnsi" w:eastAsiaTheme="minorEastAsia" w:hAnsiTheme="minorHAnsi"/>
          <w:szCs w:val="21"/>
        </w:rPr>
        <w:t>25</w:t>
      </w:r>
      <w:r w:rsidR="00863366" w:rsidRPr="00032390">
        <w:rPr>
          <w:rFonts w:asciiTheme="minorHAnsi" w:eastAsiaTheme="minorEastAsia" w:hAnsiTheme="minorHAnsi"/>
          <w:szCs w:val="21"/>
        </w:rPr>
        <w:t>条第</w:t>
      </w:r>
      <w:r w:rsidR="00863366" w:rsidRPr="00032390">
        <w:rPr>
          <w:rFonts w:asciiTheme="minorHAnsi" w:eastAsiaTheme="minorEastAsia" w:hAnsiTheme="minorHAnsi"/>
          <w:szCs w:val="21"/>
        </w:rPr>
        <w:t>2</w:t>
      </w:r>
      <w:r w:rsidR="00863366" w:rsidRPr="00032390">
        <w:rPr>
          <w:rFonts w:asciiTheme="minorHAnsi" w:eastAsiaTheme="minorEastAsia" w:hAnsiTheme="minorHAnsi"/>
          <w:szCs w:val="21"/>
        </w:rPr>
        <w:t>項の規定に基づき，大学が履修させることができる授業等について定める件）等の制定</w:t>
      </w:r>
    </w:p>
    <w:p w:rsidR="00863366" w:rsidRPr="00032390" w:rsidRDefault="00032390" w:rsidP="001C673F">
      <w:pPr>
        <w:ind w:leftChars="100" w:left="432" w:hangingChars="100" w:hanging="216"/>
        <w:rPr>
          <w:rFonts w:asciiTheme="minorHAnsi" w:eastAsiaTheme="minorEastAsia" w:hAnsiTheme="minorHAnsi"/>
          <w:szCs w:val="21"/>
        </w:rPr>
      </w:pPr>
      <w:r>
        <w:rPr>
          <w:rFonts w:asciiTheme="minorHAnsi" w:eastAsiaTheme="minorEastAsia" w:hAnsiTheme="minorHAnsi" w:hint="eastAsia"/>
          <w:szCs w:val="21"/>
        </w:rPr>
        <w:t>1</w:t>
      </w:r>
      <w:r w:rsidR="00863366" w:rsidRPr="00032390">
        <w:rPr>
          <w:rFonts w:asciiTheme="minorHAnsi" w:eastAsiaTheme="minorEastAsia" w:hAnsiTheme="minorHAnsi"/>
          <w:szCs w:val="21"/>
        </w:rPr>
        <w:t xml:space="preserve">　大学設置基準第</w:t>
      </w:r>
      <w:r w:rsidR="00863366" w:rsidRPr="00032390">
        <w:rPr>
          <w:rFonts w:asciiTheme="minorHAnsi" w:eastAsiaTheme="minorEastAsia" w:hAnsiTheme="minorHAnsi"/>
          <w:szCs w:val="21"/>
        </w:rPr>
        <w:t>25</w:t>
      </w:r>
      <w:r w:rsidR="00863366" w:rsidRPr="00032390">
        <w:rPr>
          <w:rFonts w:asciiTheme="minorHAnsi" w:eastAsiaTheme="minorEastAsia" w:hAnsiTheme="minorHAnsi"/>
          <w:szCs w:val="21"/>
        </w:rPr>
        <w:t>条第</w:t>
      </w:r>
      <w:r w:rsidR="00863366" w:rsidRPr="00032390">
        <w:rPr>
          <w:rFonts w:asciiTheme="minorHAnsi" w:eastAsiaTheme="minorEastAsia" w:hAnsiTheme="minorHAnsi"/>
          <w:szCs w:val="21"/>
        </w:rPr>
        <w:t>2</w:t>
      </w:r>
      <w:r w:rsidR="00863366" w:rsidRPr="00032390">
        <w:rPr>
          <w:rFonts w:asciiTheme="minorHAnsi" w:eastAsiaTheme="minorEastAsia" w:hAnsiTheme="minorHAnsi"/>
          <w:szCs w:val="21"/>
        </w:rPr>
        <w:t>項の規定に基づき，大学が履修させることができる授業（いわゆる「遠隔授業」）については，平成</w:t>
      </w:r>
      <w:r w:rsidR="00863366" w:rsidRPr="00032390">
        <w:rPr>
          <w:rFonts w:asciiTheme="minorHAnsi" w:eastAsiaTheme="minorEastAsia" w:hAnsiTheme="minorHAnsi"/>
          <w:szCs w:val="21"/>
        </w:rPr>
        <w:t>10</w:t>
      </w:r>
      <w:r w:rsidR="00863366" w:rsidRPr="00032390">
        <w:rPr>
          <w:rFonts w:asciiTheme="minorHAnsi" w:eastAsiaTheme="minorEastAsia" w:hAnsiTheme="minorHAnsi"/>
          <w:szCs w:val="21"/>
        </w:rPr>
        <w:t>年文部省告示第</w:t>
      </w:r>
      <w:r w:rsidR="00863366" w:rsidRPr="00032390">
        <w:rPr>
          <w:rFonts w:asciiTheme="minorHAnsi" w:eastAsiaTheme="minorEastAsia" w:hAnsiTheme="minorHAnsi"/>
          <w:szCs w:val="21"/>
        </w:rPr>
        <w:t>46</w:t>
      </w:r>
      <w:r w:rsidR="00863366" w:rsidRPr="00032390">
        <w:rPr>
          <w:rFonts w:asciiTheme="minorHAnsi" w:eastAsiaTheme="minorEastAsia" w:hAnsiTheme="minorHAnsi"/>
          <w:szCs w:val="21"/>
        </w:rPr>
        <w:t>号により規定されてきたところであるが，インターネット等の情報通信技術の進展にかんがみ，従来のものに加え，毎回の授業の実施に当たって設問解答等による指導を併せ行うものであって，かつ，当該授業に関する学生の意見の交換の機会が確保されているもので，大学において，面接授業に相当する教育効果を有すると認めたものを遠隔授業として位置付けることとしたこと</w:t>
      </w:r>
      <w:r w:rsidR="00C21F44" w:rsidRPr="00032390">
        <w:rPr>
          <w:rFonts w:asciiTheme="minorHAnsi" w:eastAsiaTheme="minorEastAsia" w:hAnsiTheme="minorHAnsi"/>
          <w:szCs w:val="21"/>
        </w:rPr>
        <w:t>。</w:t>
      </w:r>
    </w:p>
    <w:p w:rsidR="00863366" w:rsidRPr="00032390" w:rsidRDefault="00863366" w:rsidP="00113E83">
      <w:pPr>
        <w:ind w:leftChars="200" w:left="432" w:firstLineChars="100" w:firstLine="216"/>
        <w:rPr>
          <w:rFonts w:asciiTheme="minorHAnsi" w:eastAsiaTheme="minorEastAsia" w:hAnsiTheme="minorHAnsi"/>
          <w:szCs w:val="21"/>
        </w:rPr>
      </w:pPr>
      <w:r w:rsidRPr="00032390">
        <w:rPr>
          <w:rFonts w:asciiTheme="minorHAnsi" w:eastAsiaTheme="minorEastAsia" w:hAnsiTheme="minorHAnsi"/>
          <w:szCs w:val="21"/>
        </w:rPr>
        <w:t>したがって遠隔授業については，「同時かつ双方向に行われるもの」であること</w:t>
      </w:r>
      <w:r w:rsidRPr="00032390">
        <w:rPr>
          <w:rFonts w:asciiTheme="minorHAnsi" w:eastAsiaTheme="minorEastAsia" w:hAnsiTheme="minorHAnsi"/>
          <w:szCs w:val="21"/>
        </w:rPr>
        <w:lastRenderedPageBreak/>
        <w:t>が必要とされてきたが，今回の改正によって，同時かつ双方向に行われない場合であっても，一定の条件を満たしていれば，これを遠隔授業として行うことが可能となること</w:t>
      </w:r>
      <w:r w:rsidR="00C21F44" w:rsidRPr="00032390">
        <w:rPr>
          <w:rFonts w:asciiTheme="minorHAnsi" w:eastAsiaTheme="minorEastAsia" w:hAnsiTheme="minorHAnsi"/>
          <w:szCs w:val="21"/>
        </w:rPr>
        <w:t>。</w:t>
      </w:r>
    </w:p>
    <w:p w:rsidR="00863366" w:rsidRPr="00032390" w:rsidRDefault="00863366" w:rsidP="00113E83">
      <w:pPr>
        <w:ind w:leftChars="100" w:left="216" w:firstLineChars="200" w:firstLine="432"/>
        <w:rPr>
          <w:rFonts w:asciiTheme="minorHAnsi" w:eastAsiaTheme="minorEastAsia" w:hAnsiTheme="minorHAnsi"/>
          <w:szCs w:val="21"/>
        </w:rPr>
      </w:pPr>
      <w:r w:rsidRPr="00032390">
        <w:rPr>
          <w:rFonts w:asciiTheme="minorHAnsi" w:eastAsiaTheme="minorEastAsia" w:hAnsiTheme="minorHAnsi"/>
          <w:szCs w:val="21"/>
        </w:rPr>
        <w:t>また，ここで必要とされる指導については，設問解答，添削指導，質疑応答のほか，課題提出及びこれに対する助言を電子メールやファックス，郵送等により行うこと，教員が直接対面で指導を行うことなどが考えられること</w:t>
      </w:r>
      <w:r w:rsidR="00C21F44" w:rsidRPr="00032390">
        <w:rPr>
          <w:rFonts w:asciiTheme="minorHAnsi" w:eastAsiaTheme="minorEastAsia" w:hAnsiTheme="minorHAnsi"/>
          <w:szCs w:val="21"/>
        </w:rPr>
        <w:t>。</w:t>
      </w:r>
    </w:p>
    <w:p w:rsidR="00863366" w:rsidRPr="00032390" w:rsidRDefault="00863366" w:rsidP="00113E83">
      <w:pPr>
        <w:ind w:leftChars="100" w:left="216" w:firstLineChars="100" w:firstLine="216"/>
        <w:rPr>
          <w:rFonts w:asciiTheme="minorHAnsi" w:eastAsiaTheme="minorEastAsia" w:hAnsiTheme="minorHAnsi"/>
          <w:szCs w:val="21"/>
        </w:rPr>
      </w:pPr>
      <w:r w:rsidRPr="00032390">
        <w:rPr>
          <w:rFonts w:asciiTheme="minorHAnsi" w:eastAsiaTheme="minorEastAsia" w:hAnsiTheme="minorHAnsi"/>
          <w:szCs w:val="21"/>
        </w:rPr>
        <w:t>なお，上記の指導は，印刷教材等による授業や放送授業の実施に当たり併せ行うこととされる添削等による指導（大学通信教育設置基準第</w:t>
      </w:r>
      <w:r w:rsidRPr="00032390">
        <w:rPr>
          <w:rFonts w:asciiTheme="minorHAnsi" w:eastAsiaTheme="minorEastAsia" w:hAnsiTheme="minorHAnsi"/>
          <w:szCs w:val="21"/>
        </w:rPr>
        <w:t>3</w:t>
      </w:r>
      <w:r w:rsidRPr="00032390">
        <w:rPr>
          <w:rFonts w:asciiTheme="minorHAnsi" w:eastAsiaTheme="minorEastAsia" w:hAnsiTheme="minorHAnsi"/>
          <w:szCs w:val="21"/>
        </w:rPr>
        <w:t>条第</w:t>
      </w:r>
      <w:r w:rsidRPr="00032390">
        <w:rPr>
          <w:rFonts w:asciiTheme="minorHAnsi" w:eastAsiaTheme="minorEastAsia" w:hAnsiTheme="minorHAnsi"/>
          <w:szCs w:val="21"/>
        </w:rPr>
        <w:t>2</w:t>
      </w:r>
      <w:r w:rsidRPr="00032390">
        <w:rPr>
          <w:rFonts w:asciiTheme="minorHAnsi" w:eastAsiaTheme="minorEastAsia" w:hAnsiTheme="minorHAnsi"/>
          <w:szCs w:val="21"/>
        </w:rPr>
        <w:t>項）とは異なり，毎回の授業の実施に当たって併せ行うものであることに留意されたいこと</w:t>
      </w:r>
      <w:r w:rsidR="00C21F44" w:rsidRPr="00032390">
        <w:rPr>
          <w:rFonts w:asciiTheme="minorHAnsi" w:eastAsiaTheme="minorEastAsia" w:hAnsiTheme="minorHAnsi"/>
          <w:szCs w:val="21"/>
        </w:rPr>
        <w:t>。</w:t>
      </w:r>
    </w:p>
    <w:p w:rsidR="001C673F" w:rsidRPr="00032390" w:rsidRDefault="00863366" w:rsidP="000F54F1">
      <w:pPr>
        <w:ind w:leftChars="100" w:left="216" w:firstLineChars="100" w:firstLine="216"/>
        <w:rPr>
          <w:rFonts w:asciiTheme="minorHAnsi" w:eastAsiaTheme="minorEastAsia" w:hAnsiTheme="minorHAnsi"/>
          <w:szCs w:val="21"/>
        </w:rPr>
      </w:pPr>
      <w:r w:rsidRPr="00032390">
        <w:rPr>
          <w:rFonts w:asciiTheme="minorHAnsi" w:eastAsiaTheme="minorEastAsia" w:hAnsiTheme="minorHAnsi"/>
          <w:szCs w:val="21"/>
        </w:rPr>
        <w:t>学生の意見の交換の機会については，大学のホームページに掲示板を設け，学生がこれに書き込めるようにしたり，学生が自主的に集まり学習を行えるような学習施設を設けたりすることが考えられること</w:t>
      </w:r>
      <w:r w:rsidR="00C21F44" w:rsidRPr="00032390">
        <w:rPr>
          <w:rFonts w:asciiTheme="minorHAnsi" w:eastAsiaTheme="minorEastAsia" w:hAnsiTheme="minorHAnsi"/>
          <w:szCs w:val="21"/>
        </w:rPr>
        <w:t>。</w:t>
      </w:r>
    </w:p>
    <w:p w:rsidR="00863366" w:rsidRPr="00032390" w:rsidRDefault="007A56BA" w:rsidP="000F54F1">
      <w:pPr>
        <w:ind w:leftChars="-65" w:hangingChars="65" w:hanging="140"/>
        <w:rPr>
          <w:rFonts w:asciiTheme="minorHAnsi" w:eastAsiaTheme="minorEastAsia" w:hAnsiTheme="minorHAnsi"/>
          <w:szCs w:val="21"/>
        </w:rPr>
      </w:pPr>
      <w:r w:rsidRPr="00032390">
        <w:rPr>
          <w:rFonts w:asciiTheme="minorHAnsi" w:eastAsiaTheme="minorEastAsia" w:hAnsiTheme="minorHAnsi"/>
          <w:szCs w:val="21"/>
        </w:rPr>
        <w:t>(6)</w:t>
      </w:r>
      <w:r w:rsidR="00863366" w:rsidRPr="00032390">
        <w:rPr>
          <w:rFonts w:asciiTheme="minorHAnsi" w:eastAsiaTheme="minorEastAsia" w:hAnsiTheme="minorHAnsi"/>
          <w:szCs w:val="21"/>
        </w:rPr>
        <w:t>大学設置基準等の改正について（答申）</w:t>
      </w:r>
    </w:p>
    <w:p w:rsidR="00863366" w:rsidRPr="00032390" w:rsidRDefault="00863366" w:rsidP="000F54F1">
      <w:pPr>
        <w:ind w:firstLineChars="100" w:firstLine="216"/>
        <w:rPr>
          <w:rFonts w:asciiTheme="minorHAnsi" w:eastAsiaTheme="minorEastAsia" w:hAnsiTheme="minorHAnsi"/>
          <w:szCs w:val="21"/>
        </w:rPr>
      </w:pPr>
      <w:r w:rsidRPr="00032390">
        <w:rPr>
          <w:rFonts w:asciiTheme="minorHAnsi" w:eastAsiaTheme="minorEastAsia" w:hAnsiTheme="minorHAnsi"/>
          <w:szCs w:val="21"/>
        </w:rPr>
        <w:t>（平成</w:t>
      </w:r>
      <w:r w:rsidR="007A56BA" w:rsidRPr="00032390">
        <w:rPr>
          <w:rFonts w:asciiTheme="minorHAnsi" w:eastAsiaTheme="minorEastAsia" w:hAnsiTheme="minorHAnsi"/>
          <w:szCs w:val="21"/>
        </w:rPr>
        <w:t>15</w:t>
      </w:r>
      <w:r w:rsidRPr="00032390">
        <w:rPr>
          <w:rFonts w:asciiTheme="minorHAnsi" w:eastAsiaTheme="minorEastAsia" w:hAnsiTheme="minorHAnsi"/>
          <w:szCs w:val="21"/>
        </w:rPr>
        <w:t>年</w:t>
      </w:r>
      <w:r w:rsidR="007A56BA" w:rsidRPr="00032390">
        <w:rPr>
          <w:rFonts w:asciiTheme="minorHAnsi" w:eastAsiaTheme="minorEastAsia" w:hAnsiTheme="minorHAnsi"/>
          <w:szCs w:val="21"/>
        </w:rPr>
        <w:t>1</w:t>
      </w:r>
      <w:r w:rsidRPr="00032390">
        <w:rPr>
          <w:rFonts w:asciiTheme="minorHAnsi" w:eastAsiaTheme="minorEastAsia" w:hAnsiTheme="minorHAnsi"/>
          <w:szCs w:val="21"/>
        </w:rPr>
        <w:t>月</w:t>
      </w:r>
      <w:r w:rsidR="007A56BA" w:rsidRPr="00032390">
        <w:rPr>
          <w:rFonts w:asciiTheme="minorHAnsi" w:eastAsiaTheme="minorEastAsia" w:hAnsiTheme="minorHAnsi"/>
          <w:szCs w:val="21"/>
        </w:rPr>
        <w:t>23</w:t>
      </w:r>
      <w:r w:rsidRPr="00032390">
        <w:rPr>
          <w:rFonts w:asciiTheme="minorHAnsi" w:eastAsiaTheme="minorEastAsia" w:hAnsiTheme="minorHAnsi"/>
          <w:szCs w:val="21"/>
        </w:rPr>
        <w:t>日）</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大学は，文部科学大臣が別に定めるところにより，授業を校舎及び附属施設以外の場所で行うことができることとすること</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p>
    <w:p w:rsidR="00863366" w:rsidRPr="00032390" w:rsidRDefault="00C21F44" w:rsidP="007A56BA">
      <w:pPr>
        <w:rPr>
          <w:rFonts w:asciiTheme="minorHAnsi" w:eastAsiaTheme="majorEastAsia" w:hAnsiTheme="minorHAnsi"/>
          <w:szCs w:val="21"/>
        </w:rPr>
      </w:pPr>
      <w:r w:rsidRPr="00032390">
        <w:rPr>
          <w:rFonts w:asciiTheme="minorHAnsi" w:eastAsiaTheme="majorEastAsia" w:hAnsiTheme="minorHAnsi"/>
          <w:szCs w:val="21"/>
        </w:rPr>
        <w:t>３．</w:t>
      </w:r>
      <w:r w:rsidR="007A56BA" w:rsidRPr="00032390">
        <w:rPr>
          <w:rFonts w:asciiTheme="minorHAnsi" w:eastAsiaTheme="majorEastAsia" w:hAnsiTheme="minorHAnsi"/>
          <w:szCs w:val="21"/>
        </w:rPr>
        <w:t>本学</w:t>
      </w:r>
      <w:r w:rsidR="00863366" w:rsidRPr="00032390">
        <w:rPr>
          <w:rFonts w:asciiTheme="minorHAnsi" w:eastAsiaTheme="majorEastAsia" w:hAnsiTheme="minorHAnsi"/>
          <w:szCs w:val="21"/>
        </w:rPr>
        <w:t>の</w:t>
      </w:r>
      <w:r w:rsidR="007A56BA" w:rsidRPr="00032390">
        <w:rPr>
          <w:rFonts w:asciiTheme="minorHAnsi" w:eastAsiaTheme="majorEastAsia" w:hAnsiTheme="minorHAnsi"/>
          <w:szCs w:val="21"/>
        </w:rPr>
        <w:t>免許状更新講習</w:t>
      </w:r>
      <w:r w:rsidR="00863366" w:rsidRPr="00032390">
        <w:rPr>
          <w:rFonts w:asciiTheme="minorHAnsi" w:eastAsiaTheme="majorEastAsia" w:hAnsiTheme="minorHAnsi"/>
          <w:szCs w:val="21"/>
        </w:rPr>
        <w:t>について</w:t>
      </w:r>
    </w:p>
    <w:p w:rsidR="000F54F1" w:rsidRPr="00032390" w:rsidRDefault="000F54F1" w:rsidP="007A56BA">
      <w:pPr>
        <w:rPr>
          <w:rFonts w:asciiTheme="minorHAnsi" w:eastAsiaTheme="majorEastAsia" w:hAnsiTheme="minorHAnsi"/>
          <w:b/>
          <w:szCs w:val="21"/>
        </w:rPr>
      </w:pPr>
    </w:p>
    <w:p w:rsidR="00863366" w:rsidRPr="00032390" w:rsidRDefault="00032390" w:rsidP="00863366">
      <w:pPr>
        <w:ind w:firstLineChars="100" w:firstLine="216"/>
        <w:rPr>
          <w:rFonts w:asciiTheme="minorHAnsi" w:eastAsiaTheme="minorEastAsia" w:hAnsiTheme="minorHAnsi"/>
          <w:szCs w:val="21"/>
        </w:rPr>
      </w:pPr>
      <w:r>
        <w:rPr>
          <w:rFonts w:asciiTheme="minorHAnsi" w:eastAsiaTheme="minorEastAsia" w:hAnsiTheme="minorHAnsi"/>
          <w:szCs w:val="21"/>
        </w:rPr>
        <w:t>昭和</w:t>
      </w:r>
      <w:r>
        <w:rPr>
          <w:rFonts w:asciiTheme="minorHAnsi" w:eastAsiaTheme="minorEastAsia" w:hAnsiTheme="minorHAnsi" w:hint="eastAsia"/>
          <w:szCs w:val="21"/>
        </w:rPr>
        <w:t>63</w:t>
      </w:r>
      <w:r w:rsidR="00863366" w:rsidRPr="00032390">
        <w:rPr>
          <w:rFonts w:asciiTheme="minorHAnsi" w:eastAsiaTheme="minorEastAsia" w:hAnsiTheme="minorHAnsi"/>
          <w:szCs w:val="21"/>
        </w:rPr>
        <w:t>年の教育職員免許法（以下「免許法」という</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）の改正において，教育職員で，その有する免許状が二種免許状であるものに，一種免許状取得の努力義務が課せられた</w:t>
      </w:r>
      <w:r w:rsidR="00C21F44" w:rsidRPr="00032390">
        <w:rPr>
          <w:rFonts w:asciiTheme="minorHAnsi" w:eastAsiaTheme="minorEastAsia" w:hAnsiTheme="minorHAnsi"/>
          <w:szCs w:val="21"/>
        </w:rPr>
        <w:t>。</w:t>
      </w:r>
      <w:r>
        <w:rPr>
          <w:rFonts w:asciiTheme="minorHAnsi" w:eastAsiaTheme="minorEastAsia" w:hAnsiTheme="minorHAnsi"/>
          <w:szCs w:val="21"/>
        </w:rPr>
        <w:t>（免許法第</w:t>
      </w:r>
      <w:r>
        <w:rPr>
          <w:rFonts w:asciiTheme="minorHAnsi" w:eastAsiaTheme="minorEastAsia" w:hAnsiTheme="minorHAnsi" w:hint="eastAsia"/>
          <w:szCs w:val="21"/>
        </w:rPr>
        <w:t>9</w:t>
      </w:r>
      <w:r>
        <w:rPr>
          <w:rFonts w:asciiTheme="minorHAnsi" w:eastAsiaTheme="minorEastAsia" w:hAnsiTheme="minorHAnsi"/>
          <w:szCs w:val="21"/>
        </w:rPr>
        <w:t>条の</w:t>
      </w:r>
      <w:r>
        <w:rPr>
          <w:rFonts w:asciiTheme="minorHAnsi" w:eastAsiaTheme="minorEastAsia" w:hAnsiTheme="minorHAnsi" w:hint="eastAsia"/>
          <w:szCs w:val="21"/>
        </w:rPr>
        <w:t>2</w:t>
      </w:r>
      <w:r w:rsidR="00863366" w:rsidRPr="00032390">
        <w:rPr>
          <w:rFonts w:asciiTheme="minorHAnsi" w:eastAsiaTheme="minorEastAsia" w:hAnsiTheme="minorHAnsi"/>
          <w:szCs w:val="21"/>
        </w:rPr>
        <w:t>）一種免許状の取得については，大学の通信教育を利用するなど，本人の自発的な努力</w:t>
      </w:r>
      <w:r w:rsidR="00F7596C">
        <w:rPr>
          <w:rFonts w:asciiTheme="minorHAnsi" w:eastAsiaTheme="minorEastAsia" w:hAnsiTheme="minorHAnsi"/>
          <w:szCs w:val="21"/>
        </w:rPr>
        <w:t>によることが前提であるが，本学ではこれを支援するため，免許法第</w:t>
      </w:r>
      <w:r w:rsidR="00F7596C">
        <w:rPr>
          <w:rFonts w:asciiTheme="minorHAnsi" w:eastAsiaTheme="minorEastAsia" w:hAnsiTheme="minorHAnsi" w:hint="eastAsia"/>
          <w:szCs w:val="21"/>
        </w:rPr>
        <w:t>6</w:t>
      </w:r>
      <w:r w:rsidR="00863366" w:rsidRPr="00032390">
        <w:rPr>
          <w:rFonts w:asciiTheme="minorHAnsi" w:eastAsiaTheme="minorEastAsia" w:hAnsiTheme="minorHAnsi"/>
          <w:szCs w:val="21"/>
        </w:rPr>
        <w:t>条関</w:t>
      </w:r>
      <w:r>
        <w:rPr>
          <w:rFonts w:asciiTheme="minorHAnsi" w:eastAsiaTheme="minorEastAsia" w:hAnsiTheme="minorHAnsi"/>
          <w:szCs w:val="21"/>
        </w:rPr>
        <w:t>係別表第</w:t>
      </w:r>
      <w:r>
        <w:rPr>
          <w:rFonts w:asciiTheme="minorHAnsi" w:eastAsiaTheme="minorEastAsia" w:hAnsiTheme="minorHAnsi" w:hint="eastAsia"/>
          <w:szCs w:val="21"/>
        </w:rPr>
        <w:t>3</w:t>
      </w:r>
      <w:r w:rsidR="00863366" w:rsidRPr="00032390">
        <w:rPr>
          <w:rFonts w:asciiTheme="minorHAnsi" w:eastAsiaTheme="minorEastAsia" w:hAnsiTheme="minorHAnsi"/>
          <w:szCs w:val="21"/>
        </w:rPr>
        <w:t>を適用し，在職年数に応じて必要単位が修得できるよう当認定講習を開設し，</w:t>
      </w:r>
      <w:r w:rsidR="00863366" w:rsidRPr="00032390">
        <w:rPr>
          <w:rFonts w:asciiTheme="minorHAnsi" w:eastAsiaTheme="minorEastAsia" w:hAnsiTheme="minorHAnsi"/>
          <w:szCs w:val="21"/>
        </w:rPr>
        <w:lastRenderedPageBreak/>
        <w:t>単位修得の機会を提供した</w:t>
      </w:r>
      <w:r w:rsidR="00C21F44" w:rsidRPr="00032390">
        <w:rPr>
          <w:rFonts w:asciiTheme="minorHAnsi" w:eastAsiaTheme="minorEastAsia" w:hAnsiTheme="minorHAnsi"/>
          <w:szCs w:val="21"/>
        </w:rPr>
        <w:t>。</w:t>
      </w:r>
    </w:p>
    <w:p w:rsidR="00E4665B"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このような</w:t>
      </w:r>
      <w:r w:rsidR="00E4665B" w:rsidRPr="00032390">
        <w:rPr>
          <w:rFonts w:asciiTheme="minorHAnsi" w:eastAsiaTheme="minorEastAsia" w:hAnsiTheme="minorHAnsi"/>
          <w:szCs w:val="21"/>
        </w:rPr>
        <w:t>教員免許状更新講習</w:t>
      </w:r>
      <w:r w:rsidRPr="00032390">
        <w:rPr>
          <w:rFonts w:asciiTheme="minorHAnsi" w:eastAsiaTheme="minorEastAsia" w:hAnsiTheme="minorHAnsi"/>
          <w:szCs w:val="21"/>
        </w:rPr>
        <w:t>は各</w:t>
      </w:r>
      <w:r w:rsidR="00E4665B" w:rsidRPr="00032390">
        <w:rPr>
          <w:rFonts w:asciiTheme="minorHAnsi" w:eastAsiaTheme="minorEastAsia" w:hAnsiTheme="minorHAnsi"/>
          <w:szCs w:val="21"/>
        </w:rPr>
        <w:t>大学等</w:t>
      </w:r>
      <w:r w:rsidRPr="00032390">
        <w:rPr>
          <w:rFonts w:asciiTheme="minorHAnsi" w:eastAsiaTheme="minorEastAsia" w:hAnsiTheme="minorHAnsi"/>
          <w:szCs w:val="21"/>
        </w:rPr>
        <w:t>で行われているが，現職教員の休日に私的に受講するため，旅費の問題や，受講場所が遠隔地であったりして受講の希望があっても受講できないと言う問題があった</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例えば</w:t>
      </w:r>
      <w:r w:rsidR="00113E83" w:rsidRPr="00032390">
        <w:rPr>
          <w:rFonts w:asciiTheme="minorHAnsi" w:eastAsiaTheme="minorEastAsia" w:hAnsiTheme="minorHAnsi"/>
          <w:szCs w:val="21"/>
        </w:rPr>
        <w:t>本学の免許状更新講習の対面講習</w:t>
      </w:r>
      <w:r w:rsidR="000523A4" w:rsidRPr="00032390">
        <w:rPr>
          <w:rFonts w:asciiTheme="minorHAnsi" w:eastAsiaTheme="minorEastAsia" w:hAnsiTheme="minorHAnsi"/>
          <w:szCs w:val="21"/>
        </w:rPr>
        <w:t>の県別受講者表を示す</w:t>
      </w:r>
      <w:r w:rsidR="00C21F44" w:rsidRPr="00032390">
        <w:rPr>
          <w:rFonts w:asciiTheme="minorHAnsi" w:eastAsiaTheme="minorEastAsia" w:hAnsiTheme="minorHAnsi"/>
          <w:szCs w:val="21"/>
        </w:rPr>
        <w:t>。</w:t>
      </w:r>
      <w:r w:rsidR="00113E83" w:rsidRPr="00032390">
        <w:rPr>
          <w:rFonts w:asciiTheme="minorHAnsi" w:eastAsiaTheme="minorEastAsia" w:hAnsiTheme="minorHAnsi"/>
          <w:szCs w:val="21"/>
        </w:rPr>
        <w:t>全受講生</w:t>
      </w:r>
      <w:r w:rsidR="00975923" w:rsidRPr="00032390">
        <w:rPr>
          <w:rFonts w:asciiTheme="minorHAnsi" w:eastAsiaTheme="minorEastAsia" w:hAnsiTheme="minorHAnsi"/>
          <w:szCs w:val="21"/>
        </w:rPr>
        <w:t>155</w:t>
      </w:r>
      <w:r w:rsidR="00113E83" w:rsidRPr="00032390">
        <w:rPr>
          <w:rFonts w:asciiTheme="minorHAnsi" w:eastAsiaTheme="minorEastAsia" w:hAnsiTheme="minorHAnsi"/>
          <w:szCs w:val="21"/>
        </w:rPr>
        <w:t>名中</w:t>
      </w:r>
      <w:r w:rsidR="00A820AC" w:rsidRPr="00032390">
        <w:rPr>
          <w:rFonts w:asciiTheme="minorHAnsi" w:eastAsiaTheme="minorEastAsia" w:hAnsiTheme="minorHAnsi"/>
          <w:szCs w:val="21"/>
        </w:rPr>
        <w:t>，</w:t>
      </w:r>
      <w:r w:rsidR="00113E83" w:rsidRPr="00032390">
        <w:rPr>
          <w:rFonts w:asciiTheme="minorHAnsi" w:eastAsiaTheme="minorEastAsia" w:hAnsiTheme="minorHAnsi"/>
          <w:szCs w:val="21"/>
        </w:rPr>
        <w:t>愛知県の現職教員は</w:t>
      </w:r>
      <w:r w:rsidR="00A820AC" w:rsidRPr="00032390">
        <w:rPr>
          <w:rFonts w:asciiTheme="minorHAnsi" w:eastAsiaTheme="minorEastAsia" w:hAnsiTheme="minorHAnsi"/>
          <w:szCs w:val="21"/>
        </w:rPr>
        <w:t>，</w:t>
      </w:r>
      <w:r w:rsidR="00113E83" w:rsidRPr="00032390">
        <w:rPr>
          <w:rFonts w:asciiTheme="minorHAnsi" w:eastAsiaTheme="minorEastAsia" w:hAnsiTheme="minorHAnsi"/>
          <w:szCs w:val="21"/>
        </w:rPr>
        <w:t>27</w:t>
      </w:r>
      <w:r w:rsidR="00113E83" w:rsidRPr="00032390">
        <w:rPr>
          <w:rFonts w:asciiTheme="minorHAnsi" w:eastAsiaTheme="minorEastAsia" w:hAnsiTheme="minorHAnsi"/>
          <w:szCs w:val="21"/>
        </w:rPr>
        <w:t>名（</w:t>
      </w:r>
      <w:r w:rsidR="000523A4" w:rsidRPr="00032390">
        <w:rPr>
          <w:rFonts w:asciiTheme="minorHAnsi" w:eastAsiaTheme="minorEastAsia" w:hAnsiTheme="minorHAnsi"/>
          <w:szCs w:val="21"/>
        </w:rPr>
        <w:t>17</w:t>
      </w:r>
      <w:r w:rsidR="00975923" w:rsidRPr="00032390">
        <w:rPr>
          <w:rFonts w:asciiTheme="minorHAnsi" w:eastAsiaTheme="minorEastAsia" w:hAnsiTheme="minorHAnsi"/>
          <w:szCs w:val="21"/>
        </w:rPr>
        <w:t>%</w:t>
      </w:r>
      <w:r w:rsidR="00975923" w:rsidRPr="00032390">
        <w:rPr>
          <w:rFonts w:asciiTheme="minorHAnsi" w:eastAsiaTheme="minorEastAsia" w:hAnsiTheme="minorHAnsi"/>
          <w:szCs w:val="21"/>
        </w:rPr>
        <w:t>）</w:t>
      </w:r>
      <w:r w:rsidR="00A820AC" w:rsidRPr="00032390">
        <w:rPr>
          <w:rFonts w:asciiTheme="minorHAnsi" w:eastAsiaTheme="minorEastAsia" w:hAnsiTheme="minorHAnsi"/>
          <w:szCs w:val="21"/>
        </w:rPr>
        <w:t>，</w:t>
      </w:r>
      <w:r w:rsidR="000523A4" w:rsidRPr="00032390">
        <w:rPr>
          <w:rFonts w:asciiTheme="minorHAnsi" w:eastAsiaTheme="minorEastAsia" w:hAnsiTheme="minorHAnsi"/>
          <w:szCs w:val="21"/>
        </w:rPr>
        <w:t>岐阜県内でも郡上市や高山市</w:t>
      </w:r>
      <w:r w:rsidR="00A820AC" w:rsidRPr="00032390">
        <w:rPr>
          <w:rFonts w:asciiTheme="minorHAnsi" w:eastAsiaTheme="minorEastAsia" w:hAnsiTheme="minorHAnsi"/>
          <w:szCs w:val="21"/>
        </w:rPr>
        <w:t>，</w:t>
      </w:r>
      <w:r w:rsidR="000523A4" w:rsidRPr="00032390">
        <w:rPr>
          <w:rFonts w:asciiTheme="minorHAnsi" w:eastAsiaTheme="minorEastAsia" w:hAnsiTheme="minorHAnsi"/>
          <w:szCs w:val="21"/>
        </w:rPr>
        <w:t>飛騨市といった</w:t>
      </w:r>
      <w:r w:rsidR="000523A4" w:rsidRPr="00032390">
        <w:rPr>
          <w:rFonts w:asciiTheme="minorHAnsi" w:eastAsiaTheme="minorEastAsia" w:hAnsiTheme="minorHAnsi"/>
          <w:szCs w:val="21"/>
        </w:rPr>
        <w:t>200K</w:t>
      </w:r>
      <w:r w:rsidR="000523A4" w:rsidRPr="00032390">
        <w:rPr>
          <w:rFonts w:asciiTheme="minorHAnsi" w:eastAsiaTheme="minorEastAsia" w:hAnsiTheme="minorHAnsi"/>
          <w:szCs w:val="21"/>
        </w:rPr>
        <w:t>ｍ離れているところから受講している</w:t>
      </w:r>
      <w:r w:rsidR="00C21F44" w:rsidRPr="00032390">
        <w:rPr>
          <w:rFonts w:asciiTheme="minorHAnsi" w:eastAsiaTheme="minorEastAsia" w:hAnsiTheme="minorHAnsi"/>
          <w:szCs w:val="21"/>
        </w:rPr>
        <w:t>。</w:t>
      </w:r>
    </w:p>
    <w:p w:rsidR="000523A4" w:rsidRPr="00032390" w:rsidRDefault="00F7596C" w:rsidP="000523A4">
      <w:pPr>
        <w:ind w:firstLineChars="100" w:firstLine="186"/>
        <w:rPr>
          <w:rFonts w:asciiTheme="minorHAnsi" w:eastAsiaTheme="minorEastAsia" w:hAnsiTheme="minorHAnsi"/>
          <w:sz w:val="18"/>
          <w:szCs w:val="21"/>
        </w:rPr>
      </w:pPr>
      <w:r>
        <w:rPr>
          <w:rFonts w:asciiTheme="minorHAnsi" w:eastAsiaTheme="minorEastAsia" w:hAnsiTheme="minorHAnsi"/>
          <w:sz w:val="18"/>
          <w:szCs w:val="21"/>
        </w:rPr>
        <w:t>表</w:t>
      </w:r>
      <w:r>
        <w:rPr>
          <w:rFonts w:asciiTheme="minorHAnsi" w:eastAsiaTheme="minorEastAsia" w:hAnsiTheme="minorHAnsi" w:hint="eastAsia"/>
          <w:sz w:val="18"/>
          <w:szCs w:val="21"/>
        </w:rPr>
        <w:t>1</w:t>
      </w:r>
      <w:r w:rsidR="000523A4" w:rsidRPr="00032390">
        <w:rPr>
          <w:rFonts w:asciiTheme="minorHAnsi" w:eastAsiaTheme="minorEastAsia" w:hAnsiTheme="minorHAnsi"/>
          <w:sz w:val="18"/>
          <w:szCs w:val="21"/>
        </w:rPr>
        <w:t xml:space="preserve">　免許状更新講習（対面講習）【平成</w:t>
      </w:r>
      <w:r w:rsidR="000523A4" w:rsidRPr="00032390">
        <w:rPr>
          <w:rFonts w:asciiTheme="minorHAnsi" w:eastAsiaTheme="minorEastAsia" w:hAnsiTheme="minorHAnsi"/>
          <w:sz w:val="18"/>
          <w:szCs w:val="21"/>
        </w:rPr>
        <w:t>27</w:t>
      </w:r>
      <w:r w:rsidR="000523A4" w:rsidRPr="00032390">
        <w:rPr>
          <w:rFonts w:asciiTheme="minorHAnsi" w:eastAsiaTheme="minorEastAsia" w:hAnsiTheme="minorHAnsi"/>
          <w:sz w:val="18"/>
          <w:szCs w:val="21"/>
        </w:rPr>
        <w:t>年度】県別受講者</w:t>
      </w:r>
    </w:p>
    <w:tbl>
      <w:tblPr>
        <w:tblStyle w:val="a9"/>
        <w:tblW w:w="0" w:type="auto"/>
        <w:tblLook w:val="04A0" w:firstRow="1" w:lastRow="0" w:firstColumn="1" w:lastColumn="0" w:noHBand="0" w:noVBand="1"/>
      </w:tblPr>
      <w:tblGrid>
        <w:gridCol w:w="514"/>
        <w:gridCol w:w="514"/>
        <w:gridCol w:w="444"/>
        <w:gridCol w:w="444"/>
        <w:gridCol w:w="444"/>
        <w:gridCol w:w="444"/>
        <w:gridCol w:w="444"/>
        <w:gridCol w:w="1176"/>
      </w:tblGrid>
      <w:tr w:rsidR="000523A4" w:rsidRPr="00032390" w:rsidTr="000523A4">
        <w:tc>
          <w:tcPr>
            <w:tcW w:w="0" w:type="auto"/>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岐阜</w:t>
            </w:r>
          </w:p>
        </w:tc>
        <w:tc>
          <w:tcPr>
            <w:tcW w:w="0" w:type="auto"/>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愛知</w:t>
            </w:r>
          </w:p>
        </w:tc>
        <w:tc>
          <w:tcPr>
            <w:tcW w:w="0" w:type="auto"/>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三重</w:t>
            </w:r>
          </w:p>
        </w:tc>
        <w:tc>
          <w:tcPr>
            <w:tcW w:w="0" w:type="auto"/>
          </w:tcPr>
          <w:p w:rsidR="00975923" w:rsidRPr="00032390" w:rsidRDefault="00975923" w:rsidP="00975923">
            <w:pPr>
              <w:rPr>
                <w:rFonts w:asciiTheme="minorHAnsi" w:eastAsiaTheme="minorEastAsia" w:hAnsiTheme="minorHAnsi"/>
                <w:sz w:val="10"/>
                <w:szCs w:val="21"/>
              </w:rPr>
            </w:pPr>
            <w:r w:rsidRPr="00032390">
              <w:rPr>
                <w:rFonts w:asciiTheme="minorHAnsi" w:eastAsiaTheme="minorEastAsia" w:hAnsiTheme="minorHAnsi"/>
                <w:sz w:val="10"/>
                <w:szCs w:val="21"/>
              </w:rPr>
              <w:t>滋賀</w:t>
            </w:r>
          </w:p>
        </w:tc>
        <w:tc>
          <w:tcPr>
            <w:tcW w:w="0" w:type="auto"/>
          </w:tcPr>
          <w:p w:rsidR="00975923" w:rsidRPr="00032390" w:rsidRDefault="00975923" w:rsidP="00975923">
            <w:pPr>
              <w:rPr>
                <w:rFonts w:asciiTheme="minorHAnsi" w:eastAsiaTheme="minorEastAsia" w:hAnsiTheme="minorHAnsi"/>
                <w:sz w:val="10"/>
                <w:szCs w:val="21"/>
              </w:rPr>
            </w:pPr>
            <w:r w:rsidRPr="00032390">
              <w:rPr>
                <w:rFonts w:asciiTheme="minorHAnsi" w:eastAsiaTheme="minorEastAsia" w:hAnsiTheme="minorHAnsi"/>
                <w:sz w:val="10"/>
                <w:szCs w:val="21"/>
              </w:rPr>
              <w:t>静岡</w:t>
            </w:r>
          </w:p>
        </w:tc>
        <w:tc>
          <w:tcPr>
            <w:tcW w:w="0" w:type="auto"/>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福井</w:t>
            </w:r>
          </w:p>
        </w:tc>
        <w:tc>
          <w:tcPr>
            <w:tcW w:w="0" w:type="auto"/>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奈良</w:t>
            </w:r>
          </w:p>
        </w:tc>
        <w:tc>
          <w:tcPr>
            <w:tcW w:w="1176" w:type="dxa"/>
          </w:tcPr>
          <w:p w:rsidR="00975923" w:rsidRPr="00032390" w:rsidRDefault="00975923" w:rsidP="00863366">
            <w:pPr>
              <w:rPr>
                <w:rFonts w:asciiTheme="minorHAnsi" w:eastAsiaTheme="minorEastAsia" w:hAnsiTheme="minorHAnsi"/>
                <w:sz w:val="10"/>
                <w:szCs w:val="21"/>
              </w:rPr>
            </w:pPr>
            <w:r w:rsidRPr="00032390">
              <w:rPr>
                <w:rFonts w:asciiTheme="minorHAnsi" w:eastAsiaTheme="minorEastAsia" w:hAnsiTheme="minorHAnsi"/>
                <w:sz w:val="10"/>
                <w:szCs w:val="21"/>
              </w:rPr>
              <w:t>沖縄（遠隔）</w:t>
            </w:r>
          </w:p>
        </w:tc>
      </w:tr>
      <w:tr w:rsidR="000523A4" w:rsidRPr="00032390" w:rsidTr="000523A4">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87</w:t>
            </w:r>
            <w:r w:rsidRPr="00032390">
              <w:rPr>
                <w:rFonts w:asciiTheme="minorHAnsi" w:eastAsiaTheme="minorEastAsia" w:hAnsiTheme="minorHAnsi"/>
                <w:sz w:val="12"/>
                <w:szCs w:val="21"/>
              </w:rPr>
              <w:t>名</w:t>
            </w:r>
          </w:p>
        </w:tc>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27</w:t>
            </w:r>
            <w:r w:rsidRPr="00032390">
              <w:rPr>
                <w:rFonts w:asciiTheme="minorHAnsi" w:eastAsiaTheme="minorEastAsia" w:hAnsiTheme="minorHAnsi"/>
                <w:sz w:val="12"/>
                <w:szCs w:val="21"/>
              </w:rPr>
              <w:t>名</w:t>
            </w:r>
          </w:p>
        </w:tc>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5</w:t>
            </w:r>
            <w:r w:rsidRPr="00032390">
              <w:rPr>
                <w:rFonts w:asciiTheme="minorHAnsi" w:eastAsiaTheme="minorEastAsia" w:hAnsiTheme="minorHAnsi"/>
                <w:sz w:val="12"/>
                <w:szCs w:val="21"/>
              </w:rPr>
              <w:t>名</w:t>
            </w:r>
          </w:p>
        </w:tc>
        <w:tc>
          <w:tcPr>
            <w:tcW w:w="0" w:type="auto"/>
          </w:tcPr>
          <w:p w:rsidR="00975923" w:rsidRPr="00032390" w:rsidRDefault="000523A4" w:rsidP="00863366">
            <w:pPr>
              <w:rPr>
                <w:rFonts w:asciiTheme="minorHAnsi" w:eastAsiaTheme="minorEastAsia" w:hAnsiTheme="minorHAnsi"/>
                <w:sz w:val="12"/>
                <w:szCs w:val="21"/>
              </w:rPr>
            </w:pPr>
            <w:r w:rsidRPr="00032390">
              <w:rPr>
                <w:rFonts w:asciiTheme="minorHAnsi" w:eastAsiaTheme="minorEastAsia" w:hAnsiTheme="minorHAnsi"/>
                <w:sz w:val="12"/>
                <w:szCs w:val="21"/>
              </w:rPr>
              <w:t>3</w:t>
            </w:r>
            <w:r w:rsidR="00975923" w:rsidRPr="00032390">
              <w:rPr>
                <w:rFonts w:asciiTheme="minorHAnsi" w:eastAsiaTheme="minorEastAsia" w:hAnsiTheme="minorHAnsi"/>
                <w:sz w:val="12"/>
                <w:szCs w:val="21"/>
              </w:rPr>
              <w:t>名</w:t>
            </w:r>
          </w:p>
        </w:tc>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2</w:t>
            </w:r>
            <w:r w:rsidRPr="00032390">
              <w:rPr>
                <w:rFonts w:asciiTheme="minorHAnsi" w:eastAsiaTheme="minorEastAsia" w:hAnsiTheme="minorHAnsi"/>
                <w:sz w:val="12"/>
                <w:szCs w:val="21"/>
              </w:rPr>
              <w:t>名</w:t>
            </w:r>
          </w:p>
        </w:tc>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2</w:t>
            </w:r>
            <w:r w:rsidRPr="00032390">
              <w:rPr>
                <w:rFonts w:asciiTheme="minorHAnsi" w:eastAsiaTheme="minorEastAsia" w:hAnsiTheme="minorHAnsi"/>
                <w:sz w:val="12"/>
                <w:szCs w:val="21"/>
              </w:rPr>
              <w:t>名</w:t>
            </w:r>
          </w:p>
        </w:tc>
        <w:tc>
          <w:tcPr>
            <w:tcW w:w="0" w:type="auto"/>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1</w:t>
            </w:r>
            <w:r w:rsidRPr="00032390">
              <w:rPr>
                <w:rFonts w:asciiTheme="minorHAnsi" w:eastAsiaTheme="minorEastAsia" w:hAnsiTheme="minorHAnsi"/>
                <w:sz w:val="12"/>
                <w:szCs w:val="21"/>
              </w:rPr>
              <w:t>名</w:t>
            </w:r>
          </w:p>
        </w:tc>
        <w:tc>
          <w:tcPr>
            <w:tcW w:w="1176" w:type="dxa"/>
          </w:tcPr>
          <w:p w:rsidR="00975923" w:rsidRPr="00032390" w:rsidRDefault="00975923" w:rsidP="00863366">
            <w:pPr>
              <w:rPr>
                <w:rFonts w:asciiTheme="minorHAnsi" w:eastAsiaTheme="minorEastAsia" w:hAnsiTheme="minorHAnsi"/>
                <w:sz w:val="12"/>
                <w:szCs w:val="21"/>
              </w:rPr>
            </w:pPr>
            <w:r w:rsidRPr="00032390">
              <w:rPr>
                <w:rFonts w:asciiTheme="minorHAnsi" w:eastAsiaTheme="minorEastAsia" w:hAnsiTheme="minorHAnsi"/>
                <w:sz w:val="12"/>
                <w:szCs w:val="21"/>
              </w:rPr>
              <w:t>28</w:t>
            </w:r>
            <w:r w:rsidRPr="00032390">
              <w:rPr>
                <w:rFonts w:asciiTheme="minorHAnsi" w:eastAsiaTheme="minorEastAsia" w:hAnsiTheme="minorHAnsi"/>
                <w:sz w:val="12"/>
                <w:szCs w:val="21"/>
              </w:rPr>
              <w:t>名</w:t>
            </w:r>
          </w:p>
        </w:tc>
      </w:tr>
    </w:tbl>
    <w:p w:rsidR="00863366" w:rsidRPr="00032390" w:rsidRDefault="00863366" w:rsidP="00E4665B">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この課題を明確するために，現職教員の一部にこの免許</w:t>
      </w:r>
      <w:r w:rsidR="000523A4" w:rsidRPr="00032390">
        <w:rPr>
          <w:rFonts w:asciiTheme="minorHAnsi" w:eastAsiaTheme="minorEastAsia" w:hAnsiTheme="minorHAnsi"/>
          <w:szCs w:val="21"/>
        </w:rPr>
        <w:t>状</w:t>
      </w:r>
      <w:r w:rsidRPr="00032390">
        <w:rPr>
          <w:rFonts w:asciiTheme="minorHAnsi" w:eastAsiaTheme="minorEastAsia" w:hAnsiTheme="minorHAnsi"/>
          <w:szCs w:val="21"/>
        </w:rPr>
        <w:t>更新</w:t>
      </w:r>
      <w:r w:rsidR="000523A4" w:rsidRPr="00032390">
        <w:rPr>
          <w:rFonts w:asciiTheme="minorHAnsi" w:eastAsiaTheme="minorEastAsia" w:hAnsiTheme="minorHAnsi"/>
          <w:szCs w:val="21"/>
        </w:rPr>
        <w:t>講習</w:t>
      </w:r>
      <w:r w:rsidRPr="00032390">
        <w:rPr>
          <w:rFonts w:asciiTheme="minorHAnsi" w:eastAsiaTheme="minorEastAsia" w:hAnsiTheme="minorHAnsi"/>
          <w:szCs w:val="21"/>
        </w:rPr>
        <w:t>に関する調査を行ったところ，土・日曜の休日に近くの会場で単位の取得ができることを希望していることがわかった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そこで，今回教員養成について遠隔教育システムを活用して，本学の</w:t>
      </w:r>
      <w:r w:rsidR="00E4665B" w:rsidRPr="00032390">
        <w:rPr>
          <w:rFonts w:asciiTheme="minorHAnsi" w:eastAsiaTheme="minorEastAsia" w:hAnsiTheme="minorHAnsi"/>
          <w:szCs w:val="21"/>
        </w:rPr>
        <w:t>文化情報研究センター</w:t>
      </w:r>
      <w:r w:rsidRPr="00032390">
        <w:rPr>
          <w:rFonts w:asciiTheme="minorHAnsi" w:eastAsiaTheme="minorEastAsia" w:hAnsiTheme="minorHAnsi"/>
          <w:szCs w:val="21"/>
        </w:rPr>
        <w:t>を拠点として，沖縄県の</w:t>
      </w:r>
      <w:r w:rsidR="00E4665B" w:rsidRPr="00032390">
        <w:rPr>
          <w:rFonts w:asciiTheme="minorHAnsi" w:eastAsiaTheme="minorEastAsia" w:hAnsiTheme="minorHAnsi"/>
          <w:szCs w:val="21"/>
        </w:rPr>
        <w:t>那覇</w:t>
      </w:r>
      <w:r w:rsidRPr="00032390">
        <w:rPr>
          <w:rFonts w:asciiTheme="minorHAnsi" w:eastAsiaTheme="minorEastAsia" w:hAnsiTheme="minorHAnsi"/>
          <w:szCs w:val="21"/>
        </w:rPr>
        <w:t>市とを結んで</w:t>
      </w:r>
      <w:r w:rsidR="00E4665B" w:rsidRPr="00032390">
        <w:rPr>
          <w:rFonts w:asciiTheme="minorHAnsi" w:eastAsiaTheme="minorEastAsia" w:hAnsiTheme="minorHAnsi"/>
          <w:szCs w:val="21"/>
        </w:rPr>
        <w:t>教員免許状更新講習</w:t>
      </w:r>
      <w:r w:rsidRPr="00032390">
        <w:rPr>
          <w:rFonts w:asciiTheme="minorHAnsi" w:eastAsiaTheme="minorEastAsia" w:hAnsiTheme="minorHAnsi"/>
          <w:szCs w:val="21"/>
        </w:rPr>
        <w:t>を実施した</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p>
    <w:p w:rsidR="00863366" w:rsidRPr="00032390" w:rsidRDefault="00C21F44" w:rsidP="007A56BA">
      <w:pPr>
        <w:rPr>
          <w:rFonts w:asciiTheme="minorHAnsi" w:eastAsiaTheme="majorEastAsia" w:hAnsiTheme="minorHAnsi"/>
          <w:szCs w:val="21"/>
        </w:rPr>
      </w:pPr>
      <w:r w:rsidRPr="00032390">
        <w:rPr>
          <w:rFonts w:asciiTheme="minorHAnsi" w:eastAsiaTheme="majorEastAsia" w:hAnsiTheme="minorHAnsi"/>
          <w:szCs w:val="21"/>
        </w:rPr>
        <w:t>４．</w:t>
      </w:r>
      <w:r w:rsidR="00863366" w:rsidRPr="00032390">
        <w:rPr>
          <w:rFonts w:asciiTheme="minorHAnsi" w:eastAsiaTheme="majorEastAsia" w:hAnsiTheme="minorHAnsi"/>
          <w:szCs w:val="21"/>
        </w:rPr>
        <w:t>地域における教員養成の現状と課題</w:t>
      </w:r>
    </w:p>
    <w:p w:rsidR="000F54F1" w:rsidRPr="00032390" w:rsidRDefault="000F54F1" w:rsidP="007A56BA">
      <w:pPr>
        <w:rPr>
          <w:rFonts w:asciiTheme="minorHAnsi" w:eastAsiaTheme="majorEastAsia" w:hAnsiTheme="minorHAnsi"/>
          <w:b/>
          <w:szCs w:val="21"/>
        </w:rPr>
      </w:pP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社会が教員に対し厳しくなり，現在，免許の更新制度の導入や給与の格差の検討，不適格教員の転・退職など教師の資質の向上・資格の上進等が重要な問題となってきた</w:t>
      </w:r>
      <w:r w:rsidR="00C21F44" w:rsidRPr="00032390">
        <w:rPr>
          <w:rFonts w:asciiTheme="minorHAnsi" w:eastAsiaTheme="minorEastAsia" w:hAnsiTheme="minorHAnsi"/>
          <w:szCs w:val="21"/>
        </w:rPr>
        <w:t>。</w:t>
      </w:r>
      <w:r w:rsidR="00F7596C">
        <w:rPr>
          <w:rFonts w:asciiTheme="minorHAnsi" w:eastAsiaTheme="minorEastAsia" w:hAnsiTheme="minorHAnsi"/>
          <w:szCs w:val="21"/>
        </w:rPr>
        <w:t>教育再生会議の｢社会総がかりで教育再生を｣の第</w:t>
      </w:r>
      <w:r w:rsidR="00F7596C">
        <w:rPr>
          <w:rFonts w:asciiTheme="minorHAnsi" w:eastAsiaTheme="minorEastAsia" w:hAnsiTheme="minorHAnsi" w:hint="eastAsia"/>
          <w:szCs w:val="21"/>
        </w:rPr>
        <w:t>1</w:t>
      </w:r>
      <w:r w:rsidRPr="00032390">
        <w:rPr>
          <w:rFonts w:asciiTheme="minorHAnsi" w:eastAsiaTheme="minorEastAsia" w:hAnsiTheme="minorHAnsi"/>
          <w:szCs w:val="21"/>
        </w:rPr>
        <w:t>次報告においても｢文部科学省，都道府県教育委員会，市町村教育委員会，学校の役割分担と責任を明確にし，教育委員会の権限を見直す</w:t>
      </w:r>
      <w:r w:rsidR="00C21F44" w:rsidRPr="00032390">
        <w:rPr>
          <w:rFonts w:asciiTheme="minorHAnsi" w:eastAsiaTheme="minorEastAsia" w:hAnsiTheme="minorHAnsi"/>
          <w:szCs w:val="21"/>
        </w:rPr>
        <w:t>。</w:t>
      </w:r>
      <w:r w:rsidRPr="00032390">
        <w:rPr>
          <w:rFonts w:asciiTheme="minorHAnsi" w:eastAsiaTheme="minorEastAsia" w:hAnsiTheme="minorHAnsi"/>
          <w:szCs w:val="21"/>
        </w:rPr>
        <w:t>学校教職員の人事について，広域人事を担保する制度と合わせて，市町村教育委員会に人事権を極力，委譲する｣と述べている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地方教育行政の組織及び運営に関する法律</w:t>
      </w:r>
      <w:r w:rsidRPr="00032390">
        <w:rPr>
          <w:rFonts w:asciiTheme="minorHAnsi" w:eastAsiaTheme="minorEastAsia" w:hAnsiTheme="minorHAnsi"/>
          <w:szCs w:val="21"/>
        </w:rPr>
        <w:t>23</w:t>
      </w:r>
      <w:r w:rsidRPr="00032390">
        <w:rPr>
          <w:rFonts w:asciiTheme="minorHAnsi" w:eastAsiaTheme="minorEastAsia" w:hAnsiTheme="minorHAnsi"/>
          <w:szCs w:val="21"/>
        </w:rPr>
        <w:t>条，</w:t>
      </w:r>
      <w:r w:rsidRPr="00032390">
        <w:rPr>
          <w:rFonts w:asciiTheme="minorHAnsi" w:eastAsiaTheme="minorEastAsia" w:hAnsiTheme="minorHAnsi"/>
          <w:szCs w:val="21"/>
        </w:rPr>
        <w:t>45</w:t>
      </w:r>
      <w:r w:rsidRPr="00032390">
        <w:rPr>
          <w:rFonts w:asciiTheme="minorHAnsi" w:eastAsiaTheme="minorEastAsia" w:hAnsiTheme="minorHAnsi"/>
          <w:szCs w:val="21"/>
        </w:rPr>
        <w:t>条により，人事権と研修権は一般的に一体であるため，人事権と研修権，採用</w:t>
      </w:r>
      <w:r w:rsidRPr="00032390">
        <w:rPr>
          <w:rFonts w:asciiTheme="minorHAnsi" w:eastAsiaTheme="minorEastAsia" w:hAnsiTheme="minorHAnsi"/>
          <w:szCs w:val="21"/>
        </w:rPr>
        <w:lastRenderedPageBreak/>
        <w:t>まで市町村で行うことが求められてくる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このことは，大都市であればよいが，小さい市町村等人材の流出が大きい市町村にとっては将来にかかわる大きな問題となる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また，前述の理由によって</w:t>
      </w:r>
      <w:r w:rsidR="000523A4" w:rsidRPr="00032390">
        <w:rPr>
          <w:rFonts w:asciiTheme="minorHAnsi" w:eastAsiaTheme="minorEastAsia" w:hAnsiTheme="minorHAnsi"/>
          <w:szCs w:val="21"/>
        </w:rPr>
        <w:t>免許状更新講習</w:t>
      </w:r>
      <w:r w:rsidRPr="00032390">
        <w:rPr>
          <w:rFonts w:asciiTheme="minorHAnsi" w:eastAsiaTheme="minorEastAsia" w:hAnsiTheme="minorHAnsi"/>
          <w:szCs w:val="21"/>
        </w:rPr>
        <w:t>における，大都市と地域との地域差が生じているのが現実である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そのため，市町村から大学と連携して</w:t>
      </w:r>
      <w:r w:rsidR="000523A4" w:rsidRPr="00032390">
        <w:rPr>
          <w:rFonts w:asciiTheme="minorHAnsi" w:eastAsiaTheme="minorEastAsia" w:hAnsiTheme="minorHAnsi"/>
          <w:szCs w:val="21"/>
        </w:rPr>
        <w:t>免許状更新講習</w:t>
      </w:r>
      <w:r w:rsidRPr="00032390">
        <w:rPr>
          <w:rFonts w:asciiTheme="minorHAnsi" w:eastAsiaTheme="minorEastAsia" w:hAnsiTheme="minorHAnsi"/>
          <w:szCs w:val="21"/>
        </w:rPr>
        <w:t>を行えないかとうような，地域からの教員養成に対する要望がある</w:t>
      </w:r>
      <w:r w:rsidR="00C21F44" w:rsidRPr="00032390">
        <w:rPr>
          <w:rFonts w:asciiTheme="minorHAnsi" w:eastAsiaTheme="minorEastAsia" w:hAnsiTheme="minorHAnsi"/>
          <w:szCs w:val="21"/>
        </w:rPr>
        <w:t>。</w:t>
      </w:r>
    </w:p>
    <w:p w:rsidR="00863366" w:rsidRPr="00032390" w:rsidRDefault="000523A4"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今後</w:t>
      </w:r>
      <w:r w:rsidR="00863366" w:rsidRPr="00032390">
        <w:rPr>
          <w:rFonts w:asciiTheme="minorHAnsi" w:eastAsiaTheme="minorEastAsia" w:hAnsiTheme="minorHAnsi"/>
          <w:szCs w:val="21"/>
        </w:rPr>
        <w:t>，教員の大量採用時代の到来を控え，量及び質の両面から優れた教員を確保することが重要となっているこのような時期こそ，採用段階における教員の質の確保に加えて，</w:t>
      </w:r>
      <w:r w:rsidRPr="00032390">
        <w:rPr>
          <w:rFonts w:asciiTheme="minorHAnsi" w:eastAsiaTheme="minorEastAsia" w:hAnsiTheme="minorHAnsi"/>
          <w:szCs w:val="21"/>
        </w:rPr>
        <w:t>研修</w:t>
      </w:r>
      <w:r w:rsidR="00863366" w:rsidRPr="00032390">
        <w:rPr>
          <w:rFonts w:asciiTheme="minorHAnsi" w:eastAsiaTheme="minorEastAsia" w:hAnsiTheme="minorHAnsi"/>
          <w:szCs w:val="21"/>
        </w:rPr>
        <w:t>段階においても，教員の質を確実に保証する方策を講ずることが必要である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今回の，</w:t>
      </w:r>
      <w:r w:rsidR="000523A4" w:rsidRPr="00032390">
        <w:rPr>
          <w:rFonts w:asciiTheme="minorHAnsi" w:eastAsiaTheme="minorEastAsia" w:hAnsiTheme="minorHAnsi"/>
          <w:szCs w:val="21"/>
        </w:rPr>
        <w:t>免許状更新講習</w:t>
      </w:r>
      <w:r w:rsidRPr="00032390">
        <w:rPr>
          <w:rFonts w:asciiTheme="minorHAnsi" w:eastAsiaTheme="minorEastAsia" w:hAnsiTheme="minorHAnsi"/>
          <w:szCs w:val="21"/>
        </w:rPr>
        <w:t>の実施することは，</w:t>
      </w:r>
      <w:r w:rsidR="000523A4" w:rsidRPr="00032390">
        <w:rPr>
          <w:rFonts w:asciiTheme="minorHAnsi" w:eastAsiaTheme="minorEastAsia" w:hAnsiTheme="minorHAnsi"/>
          <w:szCs w:val="21"/>
        </w:rPr>
        <w:t>大学</w:t>
      </w:r>
      <w:r w:rsidRPr="00032390">
        <w:rPr>
          <w:rFonts w:asciiTheme="minorHAnsi" w:eastAsiaTheme="minorEastAsia" w:hAnsiTheme="minorHAnsi"/>
          <w:szCs w:val="21"/>
        </w:rPr>
        <w:t>の教員養成にとっても，現在の学校教育や社会が教員の求める資質能力との間の乖離をなくするためにも重要なことである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p>
    <w:p w:rsidR="00863366" w:rsidRPr="00032390" w:rsidRDefault="00C21F44" w:rsidP="007A56BA">
      <w:pPr>
        <w:rPr>
          <w:rFonts w:asciiTheme="minorHAnsi" w:eastAsiaTheme="majorEastAsia" w:hAnsiTheme="minorHAnsi"/>
          <w:szCs w:val="21"/>
        </w:rPr>
      </w:pPr>
      <w:r w:rsidRPr="00032390">
        <w:rPr>
          <w:rFonts w:asciiTheme="minorHAnsi" w:eastAsiaTheme="majorEastAsia" w:hAnsiTheme="minorHAnsi"/>
          <w:szCs w:val="21"/>
        </w:rPr>
        <w:t>５．</w:t>
      </w:r>
      <w:r w:rsidR="00863366" w:rsidRPr="00032390">
        <w:rPr>
          <w:rFonts w:asciiTheme="minorHAnsi" w:eastAsiaTheme="majorEastAsia" w:hAnsiTheme="minorHAnsi"/>
          <w:szCs w:val="21"/>
        </w:rPr>
        <w:t>遠隔教育システムの構成</w:t>
      </w:r>
    </w:p>
    <w:p w:rsidR="000F54F1" w:rsidRPr="00032390" w:rsidRDefault="000F54F1" w:rsidP="007A56BA">
      <w:pPr>
        <w:rPr>
          <w:rFonts w:asciiTheme="minorHAnsi" w:eastAsiaTheme="majorEastAsia" w:hAnsiTheme="minorHAnsi"/>
          <w:b/>
          <w:szCs w:val="21"/>
        </w:rPr>
      </w:pPr>
    </w:p>
    <w:p w:rsidR="00863366" w:rsidRPr="00032390" w:rsidRDefault="00F7596C" w:rsidP="00863366">
      <w:pPr>
        <w:ind w:firstLineChars="100" w:firstLine="216"/>
        <w:rPr>
          <w:rFonts w:asciiTheme="minorHAnsi" w:eastAsiaTheme="minorEastAsia" w:hAnsiTheme="minorHAnsi"/>
          <w:szCs w:val="21"/>
        </w:rPr>
      </w:pPr>
      <w:r>
        <w:rPr>
          <w:rFonts w:asciiTheme="minorHAnsi" w:eastAsiaTheme="minorEastAsia" w:hAnsiTheme="minorHAnsi"/>
          <w:szCs w:val="21"/>
        </w:rPr>
        <w:t>遠隔教育システムの構成は，写真</w:t>
      </w:r>
      <w:r>
        <w:rPr>
          <w:rFonts w:asciiTheme="minorHAnsi" w:eastAsiaTheme="minorEastAsia" w:hAnsiTheme="minorHAnsi" w:hint="eastAsia"/>
          <w:szCs w:val="21"/>
        </w:rPr>
        <w:t>1</w:t>
      </w:r>
      <w:r w:rsidR="00863366" w:rsidRPr="00032390">
        <w:rPr>
          <w:rFonts w:asciiTheme="minorHAnsi" w:eastAsiaTheme="minorEastAsia" w:hAnsiTheme="minorHAnsi"/>
          <w:szCs w:val="21"/>
        </w:rPr>
        <w:t>のように</w:t>
      </w:r>
      <w:r w:rsidR="00863366" w:rsidRPr="00032390">
        <w:rPr>
          <w:rFonts w:asciiTheme="minorHAnsi" w:eastAsiaTheme="minorEastAsia" w:hAnsiTheme="minorHAnsi"/>
          <w:szCs w:val="21"/>
        </w:rPr>
        <w:t>TV</w:t>
      </w:r>
      <w:r w:rsidR="00863366" w:rsidRPr="00032390">
        <w:rPr>
          <w:rFonts w:asciiTheme="minorHAnsi" w:eastAsiaTheme="minorEastAsia" w:hAnsiTheme="minorHAnsi"/>
          <w:szCs w:val="21"/>
        </w:rPr>
        <w:t>会議システムを利用し，</w:t>
      </w:r>
      <w:r w:rsidR="00863366" w:rsidRPr="00032390">
        <w:rPr>
          <w:rFonts w:asciiTheme="minorHAnsi" w:eastAsiaTheme="minorEastAsia" w:hAnsiTheme="minorHAnsi"/>
          <w:szCs w:val="21"/>
        </w:rPr>
        <w:t>NTT</w:t>
      </w:r>
      <w:r w:rsidR="00863366" w:rsidRPr="00032390">
        <w:rPr>
          <w:rFonts w:asciiTheme="minorHAnsi" w:eastAsiaTheme="minorEastAsia" w:hAnsiTheme="minorHAnsi"/>
          <w:szCs w:val="21"/>
        </w:rPr>
        <w:t>西日本のフレッツ網を利用した</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このことにより通常のインターネットに比較して画像の送信をスムーズに行くようにすることと，</w:t>
      </w:r>
      <w:r w:rsidR="00863366" w:rsidRPr="00032390">
        <w:rPr>
          <w:rFonts w:asciiTheme="minorHAnsi" w:eastAsiaTheme="minorEastAsia" w:hAnsiTheme="minorHAnsi"/>
          <w:szCs w:val="21"/>
        </w:rPr>
        <w:t>VLAN</w:t>
      </w:r>
      <w:r w:rsidR="00863366" w:rsidRPr="00032390">
        <w:rPr>
          <w:rFonts w:asciiTheme="minorHAnsi" w:eastAsiaTheme="minorEastAsia" w:hAnsiTheme="minorHAnsi"/>
          <w:szCs w:val="21"/>
        </w:rPr>
        <w:t>を設定するために機器</w:t>
      </w:r>
      <w:r w:rsidR="00863366" w:rsidRPr="00032390">
        <w:rPr>
          <w:rFonts w:asciiTheme="minorHAnsi" w:eastAsiaTheme="minorEastAsia" w:hAnsiTheme="minorHAnsi"/>
          <w:szCs w:val="21"/>
        </w:rPr>
        <w:t>(VG-100)</w:t>
      </w:r>
      <w:r w:rsidR="00863366" w:rsidRPr="00032390">
        <w:rPr>
          <w:rFonts w:asciiTheme="minorHAnsi" w:eastAsiaTheme="minorEastAsia" w:hAnsiTheme="minorHAnsi"/>
          <w:szCs w:val="21"/>
        </w:rPr>
        <w:t>を設定することによりセキュリティを保つことにした</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また，</w:t>
      </w:r>
      <w:r w:rsidR="00863366" w:rsidRPr="00032390">
        <w:rPr>
          <w:rFonts w:asciiTheme="minorHAnsi" w:eastAsiaTheme="minorEastAsia" w:hAnsiTheme="minorHAnsi"/>
          <w:szCs w:val="21"/>
        </w:rPr>
        <w:t>TV</w:t>
      </w:r>
      <w:r w:rsidR="00863366" w:rsidRPr="00032390">
        <w:rPr>
          <w:rFonts w:asciiTheme="minorHAnsi" w:eastAsiaTheme="minorEastAsia" w:hAnsiTheme="minorHAnsi"/>
          <w:szCs w:val="21"/>
        </w:rPr>
        <w:t>会議システムの画像は，プロジェクタで大型スクリーンに投影し，臨場感を持たせることにより，教育効果を高めるようにした</w:t>
      </w:r>
      <w:r w:rsidR="00C21F44" w:rsidRPr="00032390">
        <w:rPr>
          <w:rFonts w:asciiTheme="minorHAnsi" w:eastAsiaTheme="minorEastAsia" w:hAnsiTheme="minorHAnsi"/>
          <w:szCs w:val="21"/>
        </w:rPr>
        <w:t>。</w:t>
      </w:r>
      <w:r w:rsidR="006770CB">
        <w:rPr>
          <w:rFonts w:asciiTheme="minorHAnsi" w:eastAsiaTheme="minorEastAsia" w:hAnsiTheme="minorHAnsi"/>
          <w:szCs w:val="21"/>
        </w:rPr>
        <w:t>今回の遠隔教育システムを図</w:t>
      </w:r>
      <w:r w:rsidR="006770CB">
        <w:rPr>
          <w:rFonts w:asciiTheme="minorHAnsi" w:eastAsiaTheme="minorEastAsia" w:hAnsiTheme="minorHAnsi" w:hint="eastAsia"/>
          <w:szCs w:val="21"/>
        </w:rPr>
        <w:t>1</w:t>
      </w:r>
      <w:r w:rsidR="00863366" w:rsidRPr="00032390">
        <w:rPr>
          <w:rFonts w:asciiTheme="minorHAnsi" w:eastAsiaTheme="minorEastAsia" w:hAnsiTheme="minorHAnsi"/>
          <w:szCs w:val="21"/>
        </w:rPr>
        <w:t>に示す</w:t>
      </w:r>
      <w:r w:rsidR="00C21F44" w:rsidRPr="00032390">
        <w:rPr>
          <w:rFonts w:asciiTheme="minorHAnsi" w:eastAsiaTheme="minorEastAsia" w:hAnsiTheme="minorHAnsi"/>
          <w:szCs w:val="21"/>
        </w:rPr>
        <w:t>。</w:t>
      </w:r>
    </w:p>
    <w:p w:rsidR="00863366" w:rsidRPr="00032390" w:rsidRDefault="00391EB6" w:rsidP="00C21F44">
      <w:pPr>
        <w:ind w:firstLineChars="100" w:firstLine="216"/>
        <w:rPr>
          <w:rFonts w:asciiTheme="minorHAnsi" w:eastAsiaTheme="minorEastAsia" w:hAnsiTheme="minorHAnsi"/>
          <w:szCs w:val="21"/>
        </w:rPr>
      </w:pPr>
      <w:r w:rsidRPr="00032390">
        <w:rPr>
          <w:rFonts w:asciiTheme="minorHAnsi" w:eastAsiaTheme="minorEastAsia" w:hAnsiTheme="minorHAnsi"/>
          <w:szCs w:val="21"/>
        </w:rPr>
        <w:t>受講者に対するアンケートによると，遠隔授業体験として，｢初めは戸惑い，緊張するがすぐに慣れる」｢</w:t>
      </w:r>
      <w:r w:rsidRPr="00032390">
        <w:rPr>
          <w:rFonts w:asciiTheme="minorHAnsi" w:eastAsiaTheme="minorEastAsia" w:hAnsiTheme="minorHAnsi"/>
          <w:szCs w:val="21"/>
        </w:rPr>
        <w:t>TV</w:t>
      </w:r>
      <w:r w:rsidRPr="00032390">
        <w:rPr>
          <w:rFonts w:asciiTheme="minorHAnsi" w:eastAsiaTheme="minorEastAsia" w:hAnsiTheme="minorHAnsi"/>
          <w:szCs w:val="21"/>
        </w:rPr>
        <w:t>会議システムの操作は簡単，使いやすい「生の授業」より学習効果が上がった」｢「生の授業」より集中でき，楽に話せる」等の回答があり，</w:t>
      </w:r>
      <w:r w:rsidRPr="00032390">
        <w:rPr>
          <w:rFonts w:asciiTheme="minorHAnsi" w:eastAsiaTheme="minorEastAsia" w:hAnsiTheme="minorHAnsi"/>
          <w:szCs w:val="21"/>
        </w:rPr>
        <w:t>TV</w:t>
      </w:r>
      <w:r w:rsidRPr="00032390">
        <w:rPr>
          <w:rFonts w:asciiTheme="minorHAnsi" w:eastAsiaTheme="minorEastAsia" w:hAnsiTheme="minorHAnsi"/>
          <w:szCs w:val="21"/>
        </w:rPr>
        <w:t>会議システムを介しての講師との会話が，外部の環境から</w:t>
      </w:r>
      <w:r w:rsidRPr="00032390">
        <w:rPr>
          <w:rFonts w:asciiTheme="minorHAnsi" w:eastAsiaTheme="minorEastAsia" w:hAnsiTheme="minorHAnsi"/>
          <w:szCs w:val="21"/>
        </w:rPr>
        <w:lastRenderedPageBreak/>
        <w:t>妨げられなく，集中できると回答している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又「生で顔と顔を合わさない」ために恥ずかしさ，照れがなくなることも学習効果の向上に役立っているようである</w:t>
      </w:r>
      <w:r w:rsidR="00C21F44" w:rsidRPr="00032390">
        <w:rPr>
          <w:rFonts w:asciiTheme="minorHAnsi" w:eastAsiaTheme="minorEastAsia" w:hAnsiTheme="minorHAnsi"/>
          <w:szCs w:val="21"/>
        </w:rPr>
        <w:t>。</w:t>
      </w:r>
    </w:p>
    <w:p w:rsidR="00863366" w:rsidRDefault="0083616F" w:rsidP="006770CB">
      <w:pPr>
        <w:jc w:val="center"/>
        <w:rPr>
          <w:rFonts w:asciiTheme="minorHAnsi" w:eastAsiaTheme="minorEastAsia" w:hAnsiTheme="minorHAnsi"/>
          <w:sz w:val="18"/>
          <w:szCs w:val="21"/>
        </w:rPr>
      </w:pPr>
      <w:r>
        <w:rPr>
          <w:rFonts w:asciiTheme="minorHAnsi" w:eastAsiaTheme="minorEastAsia" w:hAnsiTheme="minorHAnsi"/>
          <w:noProof/>
          <w:sz w:val="18"/>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pt;margin-top:16.75pt;width:207.45pt;height:152.7pt;z-index:251663360">
            <v:imagedata r:id="rId12" o:title=""/>
            <w10:wrap type="square" side="left"/>
          </v:shape>
          <o:OLEObject Type="Embed" ProgID="MSPhotoEd.3" ShapeID="_x0000_s1026" DrawAspect="Content" ObjectID="_1511524093" r:id="rId13"/>
        </w:pict>
      </w:r>
      <w:r w:rsidR="006770CB" w:rsidRPr="006770CB">
        <w:rPr>
          <w:rFonts w:asciiTheme="minorHAnsi" w:eastAsiaTheme="minorEastAsia" w:hAnsiTheme="minorHAnsi"/>
          <w:sz w:val="18"/>
          <w:szCs w:val="21"/>
        </w:rPr>
        <w:t>写真</w:t>
      </w:r>
      <w:r w:rsidR="006770CB" w:rsidRPr="006770CB">
        <w:rPr>
          <w:rFonts w:asciiTheme="minorHAnsi" w:eastAsiaTheme="minorEastAsia" w:hAnsiTheme="minorHAnsi" w:hint="eastAsia"/>
          <w:sz w:val="18"/>
          <w:szCs w:val="21"/>
        </w:rPr>
        <w:t>1</w:t>
      </w:r>
      <w:r w:rsidR="00863366" w:rsidRPr="006770CB">
        <w:rPr>
          <w:rFonts w:asciiTheme="minorHAnsi" w:eastAsiaTheme="minorEastAsia" w:hAnsiTheme="minorHAnsi"/>
          <w:sz w:val="18"/>
          <w:szCs w:val="21"/>
        </w:rPr>
        <w:t xml:space="preserve">　遠隔講座の様子</w:t>
      </w:r>
    </w:p>
    <w:p w:rsidR="00F7596C" w:rsidRPr="00032390" w:rsidRDefault="00F7596C" w:rsidP="006770CB">
      <w:pPr>
        <w:jc w:val="center"/>
        <w:rPr>
          <w:rFonts w:asciiTheme="minorHAnsi" w:eastAsiaTheme="minorEastAsia" w:hAnsiTheme="minorHAnsi"/>
          <w:szCs w:val="21"/>
        </w:rPr>
      </w:pP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遠隔教育システムを想定すれば，一般の公開講座のように場所や時間に制限されることなく，近くで受講できるという利便性を考えると，公開講座における遠隔教育システムは充分利用できるものであり，将来，公開講座が在宅学習へと学習形態が移行する事が考えられる</w:t>
      </w:r>
      <w:r w:rsidR="00C21F44" w:rsidRPr="00032390">
        <w:rPr>
          <w:rFonts w:asciiTheme="minorHAnsi" w:eastAsiaTheme="minorEastAsia" w:hAnsiTheme="minorHAnsi"/>
          <w:szCs w:val="21"/>
        </w:rPr>
        <w:t>。</w:t>
      </w:r>
    </w:p>
    <w:p w:rsidR="00863366" w:rsidRPr="00032390" w:rsidRDefault="00391EB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一般に</w:t>
      </w:r>
      <w:r w:rsidR="00A820AC" w:rsidRPr="00032390">
        <w:rPr>
          <w:rFonts w:asciiTheme="minorHAnsi" w:eastAsiaTheme="minorEastAsia" w:hAnsiTheme="minorHAnsi"/>
          <w:szCs w:val="21"/>
        </w:rPr>
        <w:t>，</w:t>
      </w:r>
      <w:r w:rsidR="00863366" w:rsidRPr="00032390">
        <w:rPr>
          <w:rFonts w:asciiTheme="minorHAnsi" w:eastAsiaTheme="minorEastAsia" w:hAnsiTheme="minorHAnsi"/>
          <w:szCs w:val="21"/>
        </w:rPr>
        <w:t>遠隔講義は一講演会場での講義と比較して多地点の会場，より多数の受講者に受講できる機会となる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そのため講師は講義内容を，より充実したものにし，準備することができる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また，補助教材も画像・映像を含めて学習者がより理解できるマルチメディア教材が用意できる</w:t>
      </w:r>
      <w:r w:rsidR="00C21F44" w:rsidRPr="00032390">
        <w:rPr>
          <w:rFonts w:asciiTheme="minorHAnsi" w:eastAsiaTheme="minorEastAsia" w:hAnsiTheme="minorHAnsi"/>
          <w:szCs w:val="21"/>
        </w:rPr>
        <w:t>。</w:t>
      </w:r>
      <w:r w:rsidR="00863366" w:rsidRPr="00032390">
        <w:rPr>
          <w:rFonts w:asciiTheme="minorHAnsi" w:eastAsiaTheme="minorEastAsia" w:hAnsiTheme="minorHAnsi"/>
          <w:szCs w:val="21"/>
        </w:rPr>
        <w:t>この点が遠隔講座方式の利点といえる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また，遠隔講座の学習効果を向上させるには，効果的な補助教材を用意し，受講者の講義に対する反応を的確に掴み，これに対して適切な時点で適宜提供・応答することである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この為には受講者の理解度や質疑応答に必要な補助教材を想定し制作・蓄積しておく必要がある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p>
    <w:p w:rsidR="00863366" w:rsidRPr="00032390" w:rsidRDefault="00C21F44" w:rsidP="007A56BA">
      <w:pPr>
        <w:rPr>
          <w:rFonts w:asciiTheme="minorHAnsi" w:eastAsiaTheme="majorEastAsia" w:hAnsiTheme="minorHAnsi"/>
          <w:szCs w:val="21"/>
        </w:rPr>
      </w:pPr>
      <w:r w:rsidRPr="00032390">
        <w:rPr>
          <w:rFonts w:asciiTheme="minorHAnsi" w:eastAsiaTheme="majorEastAsia" w:hAnsiTheme="minorHAnsi"/>
          <w:szCs w:val="21"/>
        </w:rPr>
        <w:t>６．</w:t>
      </w:r>
      <w:r w:rsidR="00391EB6" w:rsidRPr="00032390">
        <w:rPr>
          <w:rFonts w:asciiTheme="minorHAnsi" w:eastAsiaTheme="majorEastAsia" w:hAnsiTheme="minorHAnsi"/>
          <w:szCs w:val="21"/>
        </w:rPr>
        <w:t>免許状更新講習の</w:t>
      </w:r>
      <w:r w:rsidR="00863366" w:rsidRPr="00032390">
        <w:rPr>
          <w:rFonts w:asciiTheme="minorHAnsi" w:eastAsiaTheme="majorEastAsia" w:hAnsiTheme="minorHAnsi"/>
          <w:szCs w:val="21"/>
        </w:rPr>
        <w:t>カリキュラム</w:t>
      </w:r>
    </w:p>
    <w:p w:rsidR="000F54F1" w:rsidRPr="00032390" w:rsidRDefault="000F54F1" w:rsidP="007A56BA">
      <w:pPr>
        <w:rPr>
          <w:rFonts w:asciiTheme="minorHAnsi" w:eastAsiaTheme="majorEastAsia" w:hAnsiTheme="minorHAnsi"/>
          <w:b/>
          <w:szCs w:val="21"/>
        </w:rPr>
      </w:pP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日の学校に要請されていることは，確かな学力の向上，豊かな心の育成，健康な体力など多様にあるが，特に学校の特色ある教育活動の創出や教育成果を高める学校の自己点検・自己評価に基づく説明責任が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そのため各学校の教育力をどう組織化するかが問われている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これまで，研究・研修のためには特別な内容と特別な時間設定が必要であると考えられる傾向があった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しかし，今後は，研修は主として「職務の遂行」を通じて行われると捉えるべきである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例えば，「個に応じた指導の充実を図る」という目標を持つ教員は，「自校の生徒の学習実態に応じた少人数学習集団による指導計画を作成して実施する」という具体的な職務を通じて研修を進めることにな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校外における研修で学ぶ理論や演習の成果は，校内における研修を補完するものと考えることが大切となる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そのためには，各学校においては，主体的に教員が相互に研鑽しながら，日常的に「授業力」等を高めていくシステムを構築することが大切である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しかし，</w:t>
      </w:r>
      <w:r w:rsidRPr="00032390">
        <w:rPr>
          <w:rFonts w:asciiTheme="minorHAnsi" w:eastAsiaTheme="minorEastAsia" w:hAnsiTheme="minorHAnsi"/>
          <w:szCs w:val="21"/>
        </w:rPr>
        <w:lastRenderedPageBreak/>
        <w:t>現実には校内において主体的に教員が相互に研鑚しながら｢授業力｣を高めることは，教員の多忙感や教員同志の人間関係の希薄さから困難な状況になっている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本学の</w:t>
      </w:r>
      <w:r w:rsidR="00391EB6" w:rsidRPr="00032390">
        <w:rPr>
          <w:rFonts w:asciiTheme="minorHAnsi" w:eastAsiaTheme="minorEastAsia" w:hAnsiTheme="minorHAnsi"/>
          <w:szCs w:val="21"/>
        </w:rPr>
        <w:t>免許状更新講習</w:t>
      </w:r>
      <w:r w:rsidRPr="00032390">
        <w:rPr>
          <w:rFonts w:asciiTheme="minorHAnsi" w:eastAsiaTheme="minorEastAsia" w:hAnsiTheme="minorHAnsi"/>
          <w:szCs w:val="21"/>
        </w:rPr>
        <w:t>カリキュラムは，</w:t>
      </w:r>
      <w:r w:rsidR="00391EB6" w:rsidRPr="00032390">
        <w:rPr>
          <w:rFonts w:asciiTheme="minorHAnsi" w:eastAsiaTheme="minorEastAsia" w:hAnsiTheme="minorHAnsi"/>
          <w:szCs w:val="21"/>
        </w:rPr>
        <w:t>ハイレベルな教員免許状更新講習と免許法認定講座・大学院等を連携させ</w:t>
      </w:r>
      <w:r w:rsidR="00A820AC" w:rsidRPr="00032390">
        <w:rPr>
          <w:rFonts w:asciiTheme="minorHAnsi" w:eastAsiaTheme="minorEastAsia" w:hAnsiTheme="minorHAnsi"/>
          <w:szCs w:val="21"/>
        </w:rPr>
        <w:t>，</w:t>
      </w:r>
      <w:r w:rsidR="00391EB6" w:rsidRPr="00032390">
        <w:rPr>
          <w:rFonts w:asciiTheme="minorHAnsi" w:eastAsiaTheme="minorEastAsia" w:hAnsiTheme="minorHAnsi"/>
          <w:szCs w:val="21"/>
        </w:rPr>
        <w:t>教員が学び続け資質の向上を図るために</w:t>
      </w:r>
      <w:r w:rsidR="00A820AC" w:rsidRPr="00032390">
        <w:rPr>
          <w:rFonts w:asciiTheme="minorHAnsi" w:eastAsiaTheme="minorEastAsia" w:hAnsiTheme="minorHAnsi"/>
          <w:szCs w:val="21"/>
        </w:rPr>
        <w:t>，</w:t>
      </w:r>
      <w:r w:rsidR="00391EB6" w:rsidRPr="00032390">
        <w:rPr>
          <w:rFonts w:asciiTheme="minorHAnsi" w:eastAsiaTheme="minorEastAsia" w:hAnsiTheme="minorHAnsi"/>
          <w:szCs w:val="21"/>
        </w:rPr>
        <w:t>教員免許状更新講座【対面授業・通信教育】を受講した教員を対象に</w:t>
      </w:r>
      <w:r w:rsidR="00A820AC" w:rsidRPr="00032390">
        <w:rPr>
          <w:rFonts w:asciiTheme="minorHAnsi" w:eastAsiaTheme="minorEastAsia" w:hAnsiTheme="minorHAnsi"/>
          <w:szCs w:val="21"/>
        </w:rPr>
        <w:t>，</w:t>
      </w:r>
      <w:r w:rsidR="00391EB6" w:rsidRPr="00032390">
        <w:rPr>
          <w:rFonts w:asciiTheme="minorHAnsi" w:eastAsiaTheme="minorEastAsia" w:hAnsiTheme="minorHAnsi"/>
          <w:szCs w:val="21"/>
        </w:rPr>
        <w:t>課題の提出により文部科学省免許法認定講座の単位認定を行う教育モデルプログラムを岐阜会場と沖縄会場を遠隔教育システムにより同時に展開した</w:t>
      </w:r>
      <w:r w:rsidR="00C21F44" w:rsidRPr="00032390">
        <w:rPr>
          <w:rFonts w:asciiTheme="minorHAnsi" w:eastAsiaTheme="minorEastAsia" w:hAnsiTheme="minorHAnsi"/>
          <w:szCs w:val="21"/>
        </w:rPr>
        <w:t>。</w:t>
      </w:r>
      <w:r w:rsidR="00391EB6" w:rsidRPr="00032390">
        <w:rPr>
          <w:rFonts w:asciiTheme="minorHAnsi" w:eastAsiaTheme="minorEastAsia" w:hAnsiTheme="minorHAnsi"/>
          <w:szCs w:val="21"/>
        </w:rPr>
        <w:t>受講者</w:t>
      </w:r>
      <w:r w:rsidRPr="00032390">
        <w:rPr>
          <w:rFonts w:asciiTheme="minorHAnsi" w:eastAsiaTheme="minorEastAsia" w:hAnsiTheme="minorHAnsi"/>
          <w:szCs w:val="21"/>
        </w:rPr>
        <w:t>が，全て現職教員であるため，それぞれの教員の持つ｢経験知｣が豊富にあり，他地域の現職教員の課題や意見が参考になったという意見が多かった</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また，遠隔で受講しているにもかかわらず，（又は遠隔で受講しているために）積極的に受講できたとの意見が多かった</w:t>
      </w:r>
      <w:r w:rsidR="00C21F44" w:rsidRPr="00032390">
        <w:rPr>
          <w:rFonts w:asciiTheme="minorHAnsi" w:eastAsiaTheme="minorEastAsia" w:hAnsiTheme="minorHAnsi"/>
          <w:szCs w:val="21"/>
        </w:rPr>
        <w:t>。</w:t>
      </w:r>
    </w:p>
    <w:p w:rsidR="00863366" w:rsidRPr="00032390" w:rsidRDefault="0083616F" w:rsidP="00863366">
      <w:pPr>
        <w:ind w:firstLineChars="100" w:firstLine="216"/>
        <w:rPr>
          <w:rFonts w:asciiTheme="minorHAnsi" w:eastAsiaTheme="minorEastAsia" w:hAnsiTheme="minorHAnsi"/>
          <w:szCs w:val="21"/>
        </w:rPr>
      </w:pPr>
      <w:r>
        <w:rPr>
          <w:rFonts w:asciiTheme="minorHAnsi" w:eastAsiaTheme="minorEastAsia" w:hAnsiTheme="minorHAnsi"/>
          <w:noProof/>
          <w:szCs w:val="21"/>
        </w:rPr>
        <w:pict>
          <v:group id="_x0000_s1027" style="position:absolute;left:0;text-align:left;margin-left:-249.3pt;margin-top:317.75pt;width:227.95pt;height:268.5pt;z-index:251664384" coordorigin="1418,1701" coordsize="8919,6111">
            <v:shape id="_x0000_s1028" type="#_x0000_t75" style="position:absolute;left:1418;top:1701;width:8919;height:5752" wrapcoords="-45 0 -45 21540 21600 21540 21600 0 -45 0">
              <v:imagedata r:id="rId14" o:title=""/>
            </v:shape>
            <v:shapetype id="_x0000_t202" coordsize="21600,21600" o:spt="202" path="m,l,21600r21600,l21600,xe">
              <v:stroke joinstyle="miter"/>
              <v:path gradientshapeok="t" o:connecttype="rect"/>
            </v:shapetype>
            <v:shape id="_x0000_s1029" type="#_x0000_t202" style="position:absolute;left:2783;top:7453;width:6300;height:359" filled="f" stroked="f">
              <v:textbox style="mso-next-textbox:#_x0000_s1029" inset="5.85pt,.7pt,5.85pt,.7pt">
                <w:txbxContent>
                  <w:p w:rsidR="002412DC" w:rsidRPr="006770CB" w:rsidRDefault="006770CB" w:rsidP="00391EB6">
                    <w:pPr>
                      <w:jc w:val="center"/>
                      <w:rPr>
                        <w:sz w:val="18"/>
                      </w:rPr>
                    </w:pPr>
                    <w:r w:rsidRPr="006770CB">
                      <w:rPr>
                        <w:rFonts w:hint="eastAsia"/>
                        <w:sz w:val="18"/>
                      </w:rPr>
                      <w:t>図</w:t>
                    </w:r>
                    <w:r w:rsidRPr="006770CB">
                      <w:rPr>
                        <w:rFonts w:hint="eastAsia"/>
                        <w:sz w:val="18"/>
                      </w:rPr>
                      <w:t>1</w:t>
                    </w:r>
                    <w:r w:rsidR="002412DC" w:rsidRPr="006770CB">
                      <w:rPr>
                        <w:rFonts w:hint="eastAsia"/>
                        <w:sz w:val="18"/>
                      </w:rPr>
                      <w:t xml:space="preserve">　遠隔教育システム構成図</w:t>
                    </w:r>
                  </w:p>
                </w:txbxContent>
              </v:textbox>
            </v:shape>
            <w10:wrap type="square"/>
          </v:group>
          <o:OLEObject Type="Embed" ProgID="PowerPoint.Slide.8" ShapeID="_x0000_s1028" DrawAspect="Content" ObjectID="_1511524094" r:id="rId15"/>
        </w:pict>
      </w:r>
      <w:r w:rsidR="00863366" w:rsidRPr="00032390">
        <w:rPr>
          <w:rFonts w:asciiTheme="minorHAnsi" w:eastAsiaTheme="minorEastAsia" w:hAnsiTheme="minorHAnsi"/>
          <w:szCs w:val="21"/>
        </w:rPr>
        <w:t>つまり，本来は学校の中での授業力向上の構内研修で行うような内容について，今回の遠隔教育システムでの講座によって，各地域の現職教員の交流を通じて｢教員の教育力｣を高めるシナジー効果があったと考えられる</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p>
    <w:p w:rsidR="00863366" w:rsidRPr="00032390" w:rsidRDefault="00C21F44" w:rsidP="00784ECF">
      <w:pPr>
        <w:rPr>
          <w:rFonts w:asciiTheme="minorHAnsi" w:eastAsiaTheme="majorEastAsia" w:hAnsiTheme="minorHAnsi"/>
          <w:szCs w:val="21"/>
        </w:rPr>
      </w:pPr>
      <w:r w:rsidRPr="00032390">
        <w:rPr>
          <w:rFonts w:asciiTheme="minorHAnsi" w:eastAsiaTheme="majorEastAsia" w:hAnsiTheme="minorHAnsi"/>
          <w:szCs w:val="21"/>
        </w:rPr>
        <w:t>７．</w:t>
      </w:r>
      <w:r w:rsidR="00863366" w:rsidRPr="00032390">
        <w:rPr>
          <w:rFonts w:asciiTheme="minorHAnsi" w:eastAsiaTheme="majorEastAsia" w:hAnsiTheme="minorHAnsi"/>
          <w:szCs w:val="21"/>
        </w:rPr>
        <w:t>受講者の反応と評価</w:t>
      </w:r>
    </w:p>
    <w:p w:rsidR="000F54F1" w:rsidRPr="00032390" w:rsidRDefault="000F54F1" w:rsidP="00784ECF">
      <w:pPr>
        <w:rPr>
          <w:rFonts w:asciiTheme="minorHAnsi" w:eastAsiaTheme="majorEastAsia" w:hAnsiTheme="minorHAnsi"/>
          <w:b/>
          <w:szCs w:val="21"/>
        </w:rPr>
      </w:pPr>
    </w:p>
    <w:p w:rsidR="00863366" w:rsidRPr="00032390" w:rsidRDefault="00253FF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以前</w:t>
      </w:r>
      <w:r w:rsidR="00A820AC" w:rsidRPr="00032390">
        <w:rPr>
          <w:rFonts w:asciiTheme="minorHAnsi" w:eastAsiaTheme="minorEastAsia" w:hAnsiTheme="minorHAnsi"/>
          <w:szCs w:val="21"/>
        </w:rPr>
        <w:t>，</w:t>
      </w:r>
      <w:r w:rsidR="00863366" w:rsidRPr="00032390">
        <w:rPr>
          <w:rFonts w:asciiTheme="minorHAnsi" w:eastAsiaTheme="minorEastAsia" w:hAnsiTheme="minorHAnsi"/>
          <w:szCs w:val="21"/>
        </w:rPr>
        <w:t>遠隔教育の双方向通信による課題として，参加した受講生の反応を聞いたところ，次のような意見がでた</w:t>
      </w:r>
      <w:r w:rsidR="00C21F44" w:rsidRPr="00032390">
        <w:rPr>
          <w:rFonts w:asciiTheme="minorHAnsi" w:eastAsiaTheme="minorEastAsia" w:hAnsiTheme="minorHAnsi"/>
          <w:szCs w:val="21"/>
        </w:rPr>
        <w:t>。</w:t>
      </w:r>
    </w:p>
    <w:p w:rsidR="00863366" w:rsidRPr="00032390" w:rsidRDefault="00863366" w:rsidP="00784ECF">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・受講生が現職教員であると，</w:t>
      </w:r>
      <w:r w:rsidR="00023D3D" w:rsidRPr="00032390">
        <w:rPr>
          <w:rFonts w:asciiTheme="minorHAnsi" w:eastAsiaTheme="minorEastAsia" w:hAnsiTheme="minorHAnsi"/>
          <w:szCs w:val="21"/>
        </w:rPr>
        <w:t>5</w:t>
      </w:r>
      <w:r w:rsidR="00023D3D" w:rsidRPr="00032390">
        <w:rPr>
          <w:rFonts w:asciiTheme="minorHAnsi" w:eastAsiaTheme="minorEastAsia" w:hAnsiTheme="minorHAnsi"/>
          <w:szCs w:val="21"/>
        </w:rPr>
        <w:t>日間の</w:t>
      </w:r>
      <w:r w:rsidRPr="00032390">
        <w:rPr>
          <w:rFonts w:asciiTheme="minorHAnsi" w:eastAsiaTheme="minorEastAsia" w:hAnsiTheme="minorHAnsi"/>
          <w:szCs w:val="21"/>
        </w:rPr>
        <w:t>受講</w:t>
      </w:r>
      <w:r w:rsidR="00023D3D" w:rsidRPr="00032390">
        <w:rPr>
          <w:rFonts w:asciiTheme="minorHAnsi" w:eastAsiaTheme="minorEastAsia" w:hAnsiTheme="minorHAnsi"/>
          <w:szCs w:val="21"/>
        </w:rPr>
        <w:t>で</w:t>
      </w:r>
      <w:r w:rsidRPr="00032390">
        <w:rPr>
          <w:rFonts w:asciiTheme="minorHAnsi" w:eastAsiaTheme="minorEastAsia" w:hAnsiTheme="minorHAnsi"/>
          <w:szCs w:val="21"/>
        </w:rPr>
        <w:t>長期に渡ると負担が大きい</w:t>
      </w:r>
      <w:r w:rsidR="00C21F44" w:rsidRPr="00032390">
        <w:rPr>
          <w:rFonts w:asciiTheme="minorHAnsi" w:eastAsiaTheme="minorEastAsia" w:hAnsiTheme="minorHAnsi"/>
          <w:szCs w:val="21"/>
        </w:rPr>
        <w:t>。</w:t>
      </w:r>
    </w:p>
    <w:p w:rsidR="00863366" w:rsidRPr="00032390" w:rsidRDefault="00023D3D" w:rsidP="00023D3D">
      <w:pPr>
        <w:ind w:left="140" w:hangingChars="65" w:hanging="140"/>
        <w:rPr>
          <w:rFonts w:asciiTheme="minorHAnsi" w:eastAsiaTheme="minorEastAsia" w:hAnsiTheme="minorHAnsi"/>
          <w:szCs w:val="21"/>
        </w:rPr>
      </w:pPr>
      <w:r w:rsidRPr="00032390">
        <w:rPr>
          <w:rFonts w:asciiTheme="minorHAnsi" w:eastAsiaTheme="minorEastAsia" w:hAnsiTheme="minorHAnsi"/>
          <w:szCs w:val="21"/>
        </w:rPr>
        <w:t>・</w:t>
      </w:r>
      <w:r w:rsidR="00863366" w:rsidRPr="00032390">
        <w:rPr>
          <w:rFonts w:asciiTheme="minorHAnsi" w:eastAsiaTheme="minorEastAsia" w:hAnsiTheme="minorHAnsi"/>
          <w:szCs w:val="21"/>
        </w:rPr>
        <w:t>授業方法として，</w:t>
      </w:r>
      <w:r w:rsidR="00863366" w:rsidRPr="00032390">
        <w:rPr>
          <w:rFonts w:asciiTheme="minorHAnsi" w:eastAsiaTheme="minorEastAsia" w:hAnsiTheme="minorHAnsi"/>
          <w:szCs w:val="21"/>
        </w:rPr>
        <w:t>DVD</w:t>
      </w:r>
      <w:r w:rsidR="00863366" w:rsidRPr="00032390">
        <w:rPr>
          <w:rFonts w:asciiTheme="minorHAnsi" w:eastAsiaTheme="minorEastAsia" w:hAnsiTheme="minorHAnsi"/>
          <w:szCs w:val="21"/>
        </w:rPr>
        <w:t>（オンデマンドを含む）とテキストを利用しての学習を希望</w:t>
      </w:r>
      <w:r w:rsidR="00C21F44" w:rsidRPr="00032390">
        <w:rPr>
          <w:rFonts w:asciiTheme="minorHAnsi" w:eastAsiaTheme="minorEastAsia" w:hAnsiTheme="minorHAnsi"/>
          <w:szCs w:val="21"/>
        </w:rPr>
        <w:t>。</w:t>
      </w:r>
    </w:p>
    <w:p w:rsidR="00863366" w:rsidRPr="00032390" w:rsidRDefault="00863366" w:rsidP="00784ECF">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・夏期休暇を利用しての，集中的な講義を希望</w:t>
      </w:r>
      <w:r w:rsidR="00C21F44" w:rsidRPr="00032390">
        <w:rPr>
          <w:rFonts w:asciiTheme="minorHAnsi" w:eastAsiaTheme="minorEastAsia" w:hAnsiTheme="minorHAnsi"/>
          <w:szCs w:val="21"/>
        </w:rPr>
        <w:t>。</w:t>
      </w:r>
    </w:p>
    <w:p w:rsidR="00863366" w:rsidRPr="00032390" w:rsidRDefault="00863366" w:rsidP="00784ECF">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・授業，試験・レポート等が，勤務に支障なく作成できることを希望</w:t>
      </w:r>
      <w:r w:rsidR="00C21F44" w:rsidRPr="00032390">
        <w:rPr>
          <w:rFonts w:asciiTheme="minorHAnsi" w:eastAsiaTheme="minorEastAsia" w:hAnsiTheme="minorHAnsi"/>
          <w:szCs w:val="21"/>
        </w:rPr>
        <w:t>。</w:t>
      </w:r>
    </w:p>
    <w:p w:rsidR="00863366" w:rsidRPr="00032390" w:rsidRDefault="00863366" w:rsidP="00784ECF">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・参考資料の提供を希望</w:t>
      </w:r>
      <w:r w:rsidR="00C21F44" w:rsidRPr="00032390">
        <w:rPr>
          <w:rFonts w:asciiTheme="minorHAnsi" w:eastAsiaTheme="minorEastAsia" w:hAnsiTheme="minorHAnsi"/>
          <w:szCs w:val="21"/>
        </w:rPr>
        <w:t>。</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そこで，これらの受講者の意見より，授業</w:t>
      </w:r>
      <w:r w:rsidRPr="00032390">
        <w:rPr>
          <w:rFonts w:asciiTheme="minorHAnsi" w:eastAsiaTheme="minorEastAsia" w:hAnsiTheme="minorHAnsi"/>
          <w:szCs w:val="21"/>
        </w:rPr>
        <w:lastRenderedPageBreak/>
        <w:t>の中で課題の提供，試験・レポートの作成をできるようにすること</w:t>
      </w:r>
      <w:r w:rsidR="00C21F44" w:rsidRPr="00032390">
        <w:rPr>
          <w:rFonts w:asciiTheme="minorHAnsi" w:eastAsiaTheme="minorEastAsia" w:hAnsiTheme="minorHAnsi"/>
          <w:szCs w:val="21"/>
        </w:rPr>
        <w:t>。</w:t>
      </w:r>
      <w:r w:rsidRPr="00032390">
        <w:rPr>
          <w:rFonts w:asciiTheme="minorHAnsi" w:eastAsiaTheme="minorEastAsia" w:hAnsiTheme="minorHAnsi"/>
          <w:szCs w:val="21"/>
        </w:rPr>
        <w:t>また，素材や論文・参考資料などが，オンデマンド・</w:t>
      </w:r>
      <w:r w:rsidRPr="00032390">
        <w:rPr>
          <w:rFonts w:asciiTheme="minorHAnsi" w:eastAsiaTheme="minorEastAsia" w:hAnsiTheme="minorHAnsi"/>
          <w:szCs w:val="21"/>
        </w:rPr>
        <w:t>DVD</w:t>
      </w:r>
      <w:r w:rsidRPr="00032390">
        <w:rPr>
          <w:rFonts w:asciiTheme="minorHAnsi" w:eastAsiaTheme="minorEastAsia" w:hAnsiTheme="minorHAnsi"/>
          <w:szCs w:val="21"/>
        </w:rPr>
        <w:t>などで利用できるようにするなど，教育方法の改善や学習情報環境の整備が必要とされた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平成</w:t>
      </w:r>
      <w:r w:rsidR="00253FF6" w:rsidRPr="00032390">
        <w:rPr>
          <w:rFonts w:asciiTheme="minorHAnsi" w:eastAsiaTheme="minorEastAsia" w:hAnsiTheme="minorHAnsi"/>
          <w:szCs w:val="21"/>
        </w:rPr>
        <w:t>10</w:t>
      </w:r>
      <w:r w:rsidRPr="00032390">
        <w:rPr>
          <w:rFonts w:asciiTheme="minorHAnsi" w:eastAsiaTheme="minorEastAsia" w:hAnsiTheme="minorHAnsi"/>
          <w:szCs w:val="21"/>
        </w:rPr>
        <w:t>年</w:t>
      </w:r>
      <w:r w:rsidR="00253FF6" w:rsidRPr="00032390">
        <w:rPr>
          <w:rFonts w:asciiTheme="minorHAnsi" w:eastAsiaTheme="minorEastAsia" w:hAnsiTheme="minorHAnsi"/>
          <w:szCs w:val="21"/>
        </w:rPr>
        <w:t>頃</w:t>
      </w:r>
      <w:r w:rsidRPr="00032390">
        <w:rPr>
          <w:rFonts w:asciiTheme="minorHAnsi" w:eastAsiaTheme="minorEastAsia" w:hAnsiTheme="minorHAnsi"/>
          <w:szCs w:val="21"/>
        </w:rPr>
        <w:t>の遠隔公開講座においては，通信システムの問題や通信経費の問題が課題の中心であったが，今回の遠隔公開講座においては，教育内容，教育方法と教育支援が重要と変化してきた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 xml:space="preserve">　</w:t>
      </w: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また，現在</w:t>
      </w:r>
      <w:r w:rsidR="00253FF6" w:rsidRPr="00032390">
        <w:rPr>
          <w:rFonts w:asciiTheme="minorHAnsi" w:eastAsiaTheme="minorEastAsia" w:hAnsiTheme="minorHAnsi"/>
          <w:szCs w:val="21"/>
        </w:rPr>
        <w:t>本学</w:t>
      </w:r>
      <w:r w:rsidRPr="00032390">
        <w:rPr>
          <w:rFonts w:asciiTheme="minorHAnsi" w:eastAsiaTheme="minorEastAsia" w:hAnsiTheme="minorHAnsi"/>
          <w:szCs w:val="21"/>
        </w:rPr>
        <w:t>の授業者の多くは，遠隔教育の経験が</w:t>
      </w:r>
      <w:r w:rsidR="00253FF6" w:rsidRPr="00032390">
        <w:rPr>
          <w:rFonts w:asciiTheme="minorHAnsi" w:eastAsiaTheme="minorEastAsia" w:hAnsiTheme="minorHAnsi"/>
          <w:szCs w:val="21"/>
        </w:rPr>
        <w:t>あり</w:t>
      </w:r>
      <w:r w:rsidR="00A820AC" w:rsidRPr="00032390">
        <w:rPr>
          <w:rFonts w:asciiTheme="minorHAnsi" w:eastAsiaTheme="minorEastAsia" w:hAnsiTheme="minorHAnsi"/>
          <w:szCs w:val="21"/>
        </w:rPr>
        <w:t>，</w:t>
      </w:r>
      <w:r w:rsidR="00253FF6" w:rsidRPr="00032390">
        <w:rPr>
          <w:rFonts w:asciiTheme="minorHAnsi" w:eastAsiaTheme="minorEastAsia" w:hAnsiTheme="minorHAnsi"/>
          <w:szCs w:val="21"/>
        </w:rPr>
        <w:t>遠隔講座には慣れており</w:t>
      </w:r>
      <w:r w:rsidR="00A820AC" w:rsidRPr="00032390">
        <w:rPr>
          <w:rFonts w:asciiTheme="minorHAnsi" w:eastAsiaTheme="minorEastAsia" w:hAnsiTheme="minorHAnsi"/>
          <w:szCs w:val="21"/>
        </w:rPr>
        <w:t>，</w:t>
      </w:r>
      <w:r w:rsidR="00253FF6" w:rsidRPr="00032390">
        <w:rPr>
          <w:rFonts w:asciiTheme="minorHAnsi" w:eastAsiaTheme="minorEastAsia" w:hAnsiTheme="minorHAnsi"/>
          <w:szCs w:val="21"/>
        </w:rPr>
        <w:t>本学自体が遠隔教育に関してはほかの大学にはないノウハウを持っているため</w:t>
      </w:r>
      <w:r w:rsidR="00A820AC" w:rsidRPr="00032390">
        <w:rPr>
          <w:rFonts w:asciiTheme="minorHAnsi" w:eastAsiaTheme="minorEastAsia" w:hAnsiTheme="minorHAnsi"/>
          <w:szCs w:val="21"/>
        </w:rPr>
        <w:t>，</w:t>
      </w:r>
      <w:r w:rsidR="00253FF6" w:rsidRPr="00032390">
        <w:rPr>
          <w:rFonts w:asciiTheme="minorHAnsi" w:eastAsiaTheme="minorEastAsia" w:hAnsiTheme="minorHAnsi"/>
          <w:szCs w:val="21"/>
        </w:rPr>
        <w:t>講座については問題がないが</w:t>
      </w:r>
      <w:r w:rsidR="00A820AC" w:rsidRPr="00032390">
        <w:rPr>
          <w:rFonts w:asciiTheme="minorHAnsi" w:eastAsiaTheme="minorEastAsia" w:hAnsiTheme="minorHAnsi"/>
          <w:szCs w:val="21"/>
        </w:rPr>
        <w:t>，</w:t>
      </w:r>
      <w:r w:rsidR="00253FF6" w:rsidRPr="00032390">
        <w:rPr>
          <w:rFonts w:asciiTheme="minorHAnsi" w:eastAsiaTheme="minorEastAsia" w:hAnsiTheme="minorHAnsi"/>
          <w:szCs w:val="21"/>
        </w:rPr>
        <w:t>受講者の意識についての変革が必要であると考えている</w:t>
      </w:r>
      <w:r w:rsidR="00C21F44" w:rsidRPr="00032390">
        <w:rPr>
          <w:rFonts w:asciiTheme="minorHAnsi" w:eastAsiaTheme="minorEastAsia" w:hAnsiTheme="minorHAnsi"/>
          <w:szCs w:val="21"/>
        </w:rPr>
        <w:t>。</w:t>
      </w:r>
    </w:p>
    <w:p w:rsidR="00863366" w:rsidRPr="00032390" w:rsidRDefault="00023D3D"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今回の受講生を対象に次のようなアンケートを実施した</w:t>
      </w:r>
      <w:r w:rsidR="00C21F44" w:rsidRPr="00032390">
        <w:rPr>
          <w:rFonts w:asciiTheme="minorHAnsi" w:eastAsiaTheme="minorEastAsia" w:hAnsiTheme="minorHAnsi"/>
          <w:szCs w:val="21"/>
        </w:rPr>
        <w:t>。</w:t>
      </w:r>
    </w:p>
    <w:p w:rsidR="00253FF6" w:rsidRPr="00032390" w:rsidRDefault="00253FF6" w:rsidP="00863366">
      <w:pPr>
        <w:ind w:firstLineChars="100" w:firstLine="216"/>
        <w:rPr>
          <w:rFonts w:asciiTheme="minorHAnsi" w:eastAsiaTheme="minorEastAsia" w:hAnsiTheme="minorHAnsi"/>
          <w:szCs w:val="21"/>
        </w:rPr>
      </w:pPr>
    </w:p>
    <w:p w:rsidR="0065041F" w:rsidRPr="006770CB" w:rsidRDefault="0065041F" w:rsidP="006770CB">
      <w:pPr>
        <w:ind w:firstLineChars="100" w:firstLine="186"/>
        <w:rPr>
          <w:rFonts w:asciiTheme="minorHAnsi" w:eastAsiaTheme="minorEastAsia" w:hAnsiTheme="minorHAnsi"/>
          <w:sz w:val="18"/>
          <w:szCs w:val="21"/>
        </w:rPr>
      </w:pPr>
      <w:r w:rsidRPr="006770CB">
        <w:rPr>
          <w:rFonts w:asciiTheme="minorHAnsi" w:eastAsiaTheme="minorEastAsia" w:hAnsiTheme="minorHAnsi"/>
          <w:sz w:val="18"/>
          <w:szCs w:val="21"/>
        </w:rPr>
        <w:t>表</w:t>
      </w:r>
      <w:r w:rsidR="006770CB">
        <w:rPr>
          <w:rFonts w:asciiTheme="minorHAnsi" w:eastAsiaTheme="minorEastAsia" w:hAnsiTheme="minorHAnsi" w:hint="eastAsia"/>
          <w:sz w:val="18"/>
          <w:szCs w:val="21"/>
        </w:rPr>
        <w:t>2</w:t>
      </w:r>
      <w:r w:rsidRPr="006770CB">
        <w:rPr>
          <w:rFonts w:asciiTheme="minorHAnsi" w:eastAsiaTheme="minorEastAsia" w:hAnsiTheme="minorHAnsi"/>
          <w:sz w:val="18"/>
          <w:szCs w:val="21"/>
        </w:rPr>
        <w:t xml:space="preserve">　アンケートの項目</w:t>
      </w:r>
    </w:p>
    <w:p w:rsidR="00023D3D" w:rsidRPr="00032390" w:rsidRDefault="00023D3D" w:rsidP="0065041F">
      <w:pPr>
        <w:ind w:left="664" w:hangingChars="400" w:hanging="664"/>
        <w:rPr>
          <w:rFonts w:asciiTheme="minorHAnsi" w:eastAsiaTheme="minorEastAsia" w:hAnsiTheme="minorHAnsi" w:cs="Meiryo UI"/>
          <w:kern w:val="0"/>
          <w:sz w:val="20"/>
          <w:szCs w:val="20"/>
        </w:rPr>
      </w:pPr>
      <w:r w:rsidRPr="00032390">
        <w:rPr>
          <w:rFonts w:asciiTheme="minorHAnsi" w:eastAsiaTheme="minorEastAsia" w:hAnsiTheme="minorHAnsi" w:cs="Meiryo UI"/>
          <w:kern w:val="0"/>
          <w:sz w:val="16"/>
          <w:szCs w:val="20"/>
          <w:bdr w:val="single" w:sz="4" w:space="0" w:color="auto"/>
        </w:rPr>
        <w:t>設問１</w:t>
      </w:r>
      <w:r w:rsidRPr="00032390">
        <w:rPr>
          <w:rFonts w:asciiTheme="minorHAnsi" w:eastAsiaTheme="minorEastAsia" w:hAnsiTheme="minorHAnsi" w:cs="Meiryo UI"/>
          <w:kern w:val="0"/>
          <w:sz w:val="16"/>
          <w:szCs w:val="20"/>
        </w:rPr>
        <w:t xml:space="preserve">　今回</w:t>
      </w:r>
      <w:r w:rsidR="00A820AC" w:rsidRPr="00032390">
        <w:rPr>
          <w:rFonts w:asciiTheme="minorHAnsi" w:eastAsiaTheme="minorEastAsia" w:hAnsiTheme="minorHAnsi" w:cs="Meiryo UI"/>
          <w:kern w:val="0"/>
          <w:sz w:val="16"/>
          <w:szCs w:val="20"/>
        </w:rPr>
        <w:t>，</w:t>
      </w:r>
      <w:r w:rsidRPr="00032390">
        <w:rPr>
          <w:rFonts w:asciiTheme="minorHAnsi" w:eastAsiaTheme="minorEastAsia" w:hAnsiTheme="minorHAnsi" w:cs="Meiryo UI"/>
          <w:kern w:val="0"/>
          <w:sz w:val="16"/>
          <w:szCs w:val="20"/>
        </w:rPr>
        <w:t>本学の現職教員の新たな免許状取得を促進する講習等開発事業における教育モデルプログラムについて</w:t>
      </w:r>
      <w:r w:rsidR="00A820AC" w:rsidRPr="00032390">
        <w:rPr>
          <w:rFonts w:asciiTheme="minorHAnsi" w:eastAsiaTheme="minorEastAsia" w:hAnsiTheme="minorHAnsi" w:cs="Meiryo UI"/>
          <w:kern w:val="0"/>
          <w:sz w:val="16"/>
          <w:szCs w:val="20"/>
        </w:rPr>
        <w:t>，</w:t>
      </w:r>
      <w:r w:rsidRPr="00032390">
        <w:rPr>
          <w:rFonts w:asciiTheme="minorHAnsi" w:eastAsiaTheme="minorEastAsia" w:hAnsiTheme="minorHAnsi" w:cs="Meiryo UI"/>
          <w:kern w:val="0"/>
          <w:sz w:val="16"/>
          <w:szCs w:val="20"/>
        </w:rPr>
        <w:t>以下の項目について，</w:t>
      </w:r>
      <w:r w:rsidRPr="00032390">
        <w:rPr>
          <w:rFonts w:asciiTheme="minorHAnsi" w:eastAsiaTheme="minorEastAsia" w:hAnsiTheme="minorHAnsi" w:cs="Meiryo UI"/>
          <w:kern w:val="0"/>
          <w:sz w:val="16"/>
          <w:szCs w:val="20"/>
        </w:rPr>
        <w:t>4</w:t>
      </w:r>
      <w:r w:rsidR="00F7596C">
        <w:rPr>
          <w:rFonts w:asciiTheme="minorHAnsi" w:eastAsiaTheme="minorEastAsia" w:hAnsiTheme="minorHAnsi" w:cs="Meiryo UI"/>
          <w:kern w:val="0"/>
          <w:sz w:val="16"/>
          <w:szCs w:val="20"/>
        </w:rPr>
        <w:t>つの中からあてはまるものに，</w:t>
      </w:r>
      <w:r w:rsidR="00F7596C">
        <w:rPr>
          <w:rFonts w:asciiTheme="minorHAnsi" w:eastAsiaTheme="minorEastAsia" w:hAnsiTheme="minorHAnsi" w:cs="Meiryo UI" w:hint="eastAsia"/>
          <w:kern w:val="0"/>
          <w:sz w:val="16"/>
          <w:szCs w:val="20"/>
        </w:rPr>
        <w:t>1</w:t>
      </w:r>
      <w:r w:rsidRPr="00032390">
        <w:rPr>
          <w:rFonts w:asciiTheme="minorHAnsi" w:eastAsiaTheme="minorEastAsia" w:hAnsiTheme="minorHAnsi" w:cs="Meiryo UI"/>
          <w:kern w:val="0"/>
          <w:sz w:val="16"/>
          <w:szCs w:val="20"/>
        </w:rPr>
        <w:t>つだけ</w:t>
      </w:r>
      <w:r w:rsidRPr="00032390">
        <w:rPr>
          <w:rFonts w:asciiTheme="minorHAnsi" w:eastAsiaTheme="minorEastAsia" w:hAnsiTheme="minorHAnsi" w:cs="Meiryo UI"/>
          <w:kern w:val="0"/>
          <w:sz w:val="16"/>
          <w:szCs w:val="20"/>
        </w:rPr>
        <w:t>○</w:t>
      </w:r>
      <w:r w:rsidRPr="00032390">
        <w:rPr>
          <w:rFonts w:asciiTheme="minorHAnsi" w:eastAsiaTheme="minorEastAsia" w:hAnsiTheme="minorHAnsi" w:cs="Meiryo UI"/>
          <w:kern w:val="0"/>
          <w:sz w:val="16"/>
          <w:szCs w:val="20"/>
        </w:rPr>
        <w:t>をつけてください</w:t>
      </w:r>
      <w:r w:rsidR="00C21F44" w:rsidRPr="00032390">
        <w:rPr>
          <w:rFonts w:asciiTheme="minorHAnsi" w:eastAsiaTheme="minorEastAsia" w:hAnsiTheme="minorHAnsi" w:cs="Meiryo UI"/>
          <w:kern w:val="0"/>
          <w:sz w:val="16"/>
          <w:szCs w:val="20"/>
        </w:rPr>
        <w:t>。</w:t>
      </w:r>
      <w:r w:rsidRPr="00032390">
        <w:rPr>
          <w:rFonts w:asciiTheme="minorHAnsi" w:eastAsiaTheme="minorEastAsia" w:hAnsiTheme="minorHAnsi" w:cs="Meiryo UI"/>
          <w:kern w:val="0"/>
          <w:sz w:val="20"/>
          <w:szCs w:val="20"/>
        </w:rPr>
        <w:t xml:space="preserve"> </w:t>
      </w:r>
    </w:p>
    <w:tbl>
      <w:tblPr>
        <w:tblStyle w:val="a9"/>
        <w:tblW w:w="0" w:type="auto"/>
        <w:tblLook w:val="04A0" w:firstRow="1" w:lastRow="0" w:firstColumn="1" w:lastColumn="0" w:noHBand="0" w:noVBand="1"/>
      </w:tblPr>
      <w:tblGrid>
        <w:gridCol w:w="644"/>
        <w:gridCol w:w="3894"/>
      </w:tblGrid>
      <w:tr w:rsidR="00023D3D" w:rsidRPr="00032390" w:rsidTr="002412DC">
        <w:trPr>
          <w:trHeight w:val="1304"/>
        </w:trPr>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NO</w:t>
            </w:r>
            <w:r w:rsidR="00C21F44" w:rsidRPr="00032390">
              <w:rPr>
                <w:rFonts w:asciiTheme="minorHAnsi" w:eastAsiaTheme="minorEastAsia" w:hAnsiTheme="minorHAnsi" w:cs="Meiryo UI"/>
                <w:kern w:val="0"/>
                <w:sz w:val="16"/>
                <w:szCs w:val="16"/>
              </w:rPr>
              <w:t>。</w:t>
            </w:r>
          </w:p>
        </w:tc>
        <w:tc>
          <w:tcPr>
            <w:tcW w:w="5772" w:type="dxa"/>
            <w:vAlign w:val="center"/>
          </w:tcPr>
          <w:p w:rsidR="00023D3D" w:rsidRPr="00032390" w:rsidRDefault="00023D3D" w:rsidP="00023D3D">
            <w:pPr>
              <w:widowControl/>
              <w:autoSpaceDE w:val="0"/>
              <w:autoSpaceDN w:val="0"/>
              <w:adjustRightInd w:val="0"/>
              <w:ind w:leftChars="-5" w:left="-11"/>
              <w:jc w:val="center"/>
              <w:rPr>
                <w:rFonts w:asciiTheme="minorHAnsi" w:eastAsiaTheme="minorEastAsia" w:hAnsiTheme="minorHAnsi" w:cs="Meiryo UI"/>
                <w:bCs/>
                <w:kern w:val="0"/>
                <w:sz w:val="16"/>
                <w:szCs w:val="16"/>
              </w:rPr>
            </w:pPr>
            <w:r w:rsidRPr="00032390">
              <w:rPr>
                <w:rFonts w:asciiTheme="minorHAnsi" w:eastAsiaTheme="minorEastAsia" w:hAnsiTheme="minorHAnsi" w:cs="Meiryo UI"/>
                <w:noProof/>
                <w:sz w:val="16"/>
                <w:szCs w:val="16"/>
              </w:rPr>
              <w:t>現職教員の新たな免許状取得を促進する講習等開発事業</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B1</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本学の「教員免許状更新講習」は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ハイレベルな「教員免許状更新講習」として</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大学院レベルの講習を設定しています</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あなたは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このような</w:t>
            </w:r>
            <w:r w:rsidRPr="00032390">
              <w:rPr>
                <w:rFonts w:asciiTheme="minorHAnsi" w:eastAsiaTheme="minorEastAsia" w:hAnsiTheme="minorHAnsi" w:cs="Meiryo UI"/>
                <w:kern w:val="0"/>
                <w:sz w:val="16"/>
                <w:szCs w:val="16"/>
                <w:u w:val="single"/>
              </w:rPr>
              <w:t>大学院レベルの「教員免許状更新講習」</w:t>
            </w:r>
            <w:r w:rsidRPr="00032390">
              <w:rPr>
                <w:rFonts w:asciiTheme="minorHAnsi" w:eastAsiaTheme="minorEastAsia" w:hAnsiTheme="minorHAnsi" w:cs="Meiryo UI"/>
                <w:kern w:val="0"/>
                <w:sz w:val="16"/>
                <w:szCs w:val="16"/>
              </w:rPr>
              <w:t>は必要だと思いますか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B2</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いつでもどこでも学修できる「通信」での「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B3</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会場に集まって学修する「対面」での「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B4</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通信・放送・インターネットを通じた「遠隔」での「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lastRenderedPageBreak/>
              <w:t>B5</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いつでもどこでも学修できる「通信」での「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B6</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会場に集まって学修する「対面」での「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rPr>
          <w:trHeight w:val="540"/>
        </w:trPr>
        <w:tc>
          <w:tcPr>
            <w:tcW w:w="600" w:type="dxa"/>
            <w:vAlign w:val="center"/>
          </w:tcPr>
          <w:p w:rsidR="00023D3D" w:rsidRPr="00032390" w:rsidRDefault="00023D3D" w:rsidP="002412DC">
            <w:pPr>
              <w:widowControl/>
              <w:autoSpaceDE w:val="0"/>
              <w:autoSpaceDN w:val="0"/>
              <w:adjustRightInd w:val="0"/>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B7</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通信・放送・インターネットを通じた「遠隔」での「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B8</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「教員免許状更新講習」を修了した方を対象にした</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「免許法認定公開講座」における「教育実践特講</w:t>
            </w:r>
            <w:r w:rsidRPr="00032390">
              <w:rPr>
                <w:rFonts w:asciiTheme="minorHAnsi" w:eastAsiaTheme="minorEastAsia" w:hAnsiTheme="minorHAnsi" w:cs="Meiryo UI"/>
                <w:kern w:val="0"/>
                <w:sz w:val="16"/>
                <w:szCs w:val="16"/>
              </w:rPr>
              <w:t>(2</w:t>
            </w:r>
            <w:r w:rsidRPr="00032390">
              <w:rPr>
                <w:rFonts w:asciiTheme="minorHAnsi" w:eastAsiaTheme="minorEastAsia" w:hAnsiTheme="minorHAnsi" w:cs="Meiryo UI"/>
                <w:kern w:val="0"/>
                <w:sz w:val="16"/>
                <w:szCs w:val="16"/>
              </w:rPr>
              <w:t>単位）」の単位認定について必要だと思いますか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B9</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小学校に英語の教科ができることになりました</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本学では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小学校の教員を対象に「中学校英語」の２種教員免許状を取得する講座を開講しています</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今後</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小学校の教員に中学校「英語」の教員免許状は必要だと思いますか</w:t>
            </w:r>
            <w:r w:rsidR="00C21F44" w:rsidRPr="00032390">
              <w:rPr>
                <w:rFonts w:asciiTheme="minorHAnsi" w:eastAsiaTheme="minorEastAsia" w:hAnsiTheme="minorHAnsi" w:cs="Meiryo UI"/>
                <w:kern w:val="0"/>
                <w:sz w:val="16"/>
                <w:szCs w:val="16"/>
              </w:rPr>
              <w:t>。</w:t>
            </w:r>
          </w:p>
        </w:tc>
      </w:tr>
      <w:tr w:rsidR="00023D3D" w:rsidRPr="00032390" w:rsidTr="002412DC">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B10</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学び続ける教師・成長する教師を支援するために大学での公開講座の拡大は必要だと思いますか</w:t>
            </w:r>
            <w:r w:rsidR="00C21F44" w:rsidRPr="00032390">
              <w:rPr>
                <w:rFonts w:asciiTheme="minorHAnsi" w:eastAsiaTheme="minorEastAsia" w:hAnsiTheme="minorHAnsi" w:cs="Meiryo UI"/>
                <w:kern w:val="0"/>
                <w:sz w:val="16"/>
                <w:szCs w:val="16"/>
              </w:rPr>
              <w:t>。</w:t>
            </w:r>
          </w:p>
        </w:tc>
      </w:tr>
    </w:tbl>
    <w:p w:rsidR="00023D3D" w:rsidRPr="00032390" w:rsidRDefault="0065041F"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このアンケートを実施した結果を表</w:t>
      </w:r>
      <w:r w:rsidRPr="00032390">
        <w:rPr>
          <w:rFonts w:asciiTheme="minorHAnsi" w:eastAsiaTheme="minorEastAsia" w:hAnsiTheme="minorHAnsi"/>
          <w:szCs w:val="21"/>
        </w:rPr>
        <w:t>2</w:t>
      </w:r>
      <w:r w:rsidRPr="00032390">
        <w:rPr>
          <w:rFonts w:asciiTheme="minorHAnsi" w:eastAsiaTheme="minorEastAsia" w:hAnsiTheme="minorHAnsi"/>
          <w:szCs w:val="21"/>
        </w:rPr>
        <w:t>に示す</w:t>
      </w:r>
      <w:r w:rsidR="00C21F44" w:rsidRPr="00032390">
        <w:rPr>
          <w:rFonts w:asciiTheme="minorHAnsi" w:eastAsiaTheme="minorEastAsia" w:hAnsiTheme="minorHAnsi"/>
          <w:szCs w:val="21"/>
        </w:rPr>
        <w:t>。</w:t>
      </w:r>
      <w:r w:rsidRPr="00032390">
        <w:rPr>
          <w:rFonts w:asciiTheme="minorHAnsi" w:eastAsiaTheme="minorEastAsia" w:hAnsiTheme="minorHAnsi"/>
          <w:szCs w:val="21"/>
        </w:rPr>
        <w:t>本アンケートでは</w:t>
      </w:r>
      <w:r w:rsidR="00A820AC" w:rsidRPr="00032390">
        <w:rPr>
          <w:rFonts w:asciiTheme="minorHAnsi" w:eastAsiaTheme="minorEastAsia" w:hAnsiTheme="minorHAnsi"/>
          <w:szCs w:val="21"/>
        </w:rPr>
        <w:t>，</w:t>
      </w:r>
      <w:r w:rsidRPr="00032390">
        <w:rPr>
          <w:rFonts w:ascii="ＭＳ 明朝" w:hAnsi="ＭＳ 明朝" w:cs="ＭＳ 明朝" w:hint="eastAsia"/>
          <w:szCs w:val="21"/>
        </w:rPr>
        <w:t>①</w:t>
      </w:r>
      <w:r w:rsidRPr="00032390">
        <w:rPr>
          <w:rFonts w:asciiTheme="minorHAnsi" w:eastAsiaTheme="minorEastAsia" w:hAnsiTheme="minorHAnsi"/>
          <w:szCs w:val="21"/>
        </w:rPr>
        <w:t>ハイレベルな免許状更新講習の必要性</w:t>
      </w:r>
      <w:r w:rsidR="00A820AC" w:rsidRPr="00032390">
        <w:rPr>
          <w:rFonts w:asciiTheme="minorHAnsi" w:eastAsiaTheme="minorEastAsia" w:hAnsiTheme="minorHAnsi"/>
          <w:szCs w:val="21"/>
        </w:rPr>
        <w:t>，</w:t>
      </w:r>
      <w:r w:rsidRPr="00032390">
        <w:rPr>
          <w:rFonts w:ascii="ＭＳ 明朝" w:hAnsi="ＭＳ 明朝" w:cs="ＭＳ 明朝" w:hint="eastAsia"/>
          <w:szCs w:val="21"/>
        </w:rPr>
        <w:t>②</w:t>
      </w:r>
      <w:r w:rsidRPr="00032390">
        <w:rPr>
          <w:rFonts w:asciiTheme="minorHAnsi" w:eastAsiaTheme="minorEastAsia" w:hAnsiTheme="minorHAnsi"/>
          <w:szCs w:val="21"/>
        </w:rPr>
        <w:t>「通信」「対面」「遠隔」講座の必要性</w:t>
      </w:r>
      <w:r w:rsidR="00A820AC" w:rsidRPr="00032390">
        <w:rPr>
          <w:rFonts w:asciiTheme="minorHAnsi" w:eastAsiaTheme="minorEastAsia" w:hAnsiTheme="minorHAnsi"/>
          <w:szCs w:val="21"/>
        </w:rPr>
        <w:t>，</w:t>
      </w:r>
      <w:r w:rsidRPr="00032390">
        <w:rPr>
          <w:rFonts w:ascii="ＭＳ 明朝" w:hAnsi="ＭＳ 明朝" w:cs="ＭＳ 明朝" w:hint="eastAsia"/>
          <w:szCs w:val="21"/>
        </w:rPr>
        <w:t>③</w:t>
      </w:r>
      <w:r w:rsidRPr="00032390">
        <w:rPr>
          <w:rFonts w:asciiTheme="minorHAnsi" w:eastAsiaTheme="minorEastAsia" w:hAnsiTheme="minorHAnsi"/>
          <w:szCs w:val="21"/>
        </w:rPr>
        <w:t>免許状更新講習と認定公開講座の単位認定の必要性</w:t>
      </w:r>
      <w:r w:rsidR="00A820AC" w:rsidRPr="00032390">
        <w:rPr>
          <w:rFonts w:asciiTheme="minorHAnsi" w:eastAsiaTheme="minorEastAsia" w:hAnsiTheme="minorHAnsi"/>
          <w:szCs w:val="21"/>
        </w:rPr>
        <w:t>，</w:t>
      </w:r>
      <w:r w:rsidRPr="00032390">
        <w:rPr>
          <w:rFonts w:ascii="ＭＳ 明朝" w:hAnsi="ＭＳ 明朝" w:cs="ＭＳ 明朝" w:hint="eastAsia"/>
          <w:szCs w:val="21"/>
        </w:rPr>
        <w:t>④</w:t>
      </w:r>
      <w:r w:rsidRPr="00032390">
        <w:rPr>
          <w:rFonts w:asciiTheme="minorHAnsi" w:eastAsiaTheme="minorEastAsia" w:hAnsiTheme="minorHAnsi"/>
          <w:szCs w:val="21"/>
        </w:rPr>
        <w:t>中学校英語免許講座の必要性</w:t>
      </w:r>
      <w:r w:rsidR="00A820AC" w:rsidRPr="00032390">
        <w:rPr>
          <w:rFonts w:asciiTheme="minorHAnsi" w:eastAsiaTheme="minorEastAsia" w:hAnsiTheme="minorHAnsi"/>
          <w:szCs w:val="21"/>
        </w:rPr>
        <w:t>，</w:t>
      </w:r>
      <w:r w:rsidRPr="00032390">
        <w:rPr>
          <w:rFonts w:ascii="ＭＳ 明朝" w:hAnsi="ＭＳ 明朝" w:cs="ＭＳ 明朝" w:hint="eastAsia"/>
          <w:szCs w:val="21"/>
        </w:rPr>
        <w:t>⑤</w:t>
      </w:r>
      <w:r w:rsidRPr="00032390">
        <w:rPr>
          <w:rFonts w:asciiTheme="minorHAnsi" w:eastAsiaTheme="minorEastAsia" w:hAnsiTheme="minorHAnsi"/>
          <w:szCs w:val="21"/>
        </w:rPr>
        <w:t>学び続ける教師を支援するための公開講座の必要性という</w:t>
      </w:r>
      <w:r w:rsidR="00A820AC" w:rsidRPr="00032390">
        <w:rPr>
          <w:rFonts w:asciiTheme="minorHAnsi" w:eastAsiaTheme="minorEastAsia" w:hAnsiTheme="minorHAnsi"/>
          <w:szCs w:val="21"/>
        </w:rPr>
        <w:t>，</w:t>
      </w:r>
      <w:r w:rsidRPr="00032390">
        <w:rPr>
          <w:rFonts w:asciiTheme="minorHAnsi" w:eastAsiaTheme="minorEastAsia" w:hAnsiTheme="minorHAnsi"/>
          <w:szCs w:val="21"/>
        </w:rPr>
        <w:t>5</w:t>
      </w:r>
      <w:r w:rsidRPr="00032390">
        <w:rPr>
          <w:rFonts w:asciiTheme="minorHAnsi" w:eastAsiaTheme="minorEastAsia" w:hAnsiTheme="minorHAnsi"/>
          <w:szCs w:val="21"/>
        </w:rPr>
        <w:t>つの項目について</w:t>
      </w:r>
      <w:r w:rsidR="00A820AC" w:rsidRPr="00032390">
        <w:rPr>
          <w:rFonts w:asciiTheme="minorHAnsi" w:eastAsiaTheme="minorEastAsia" w:hAnsiTheme="minorHAnsi"/>
          <w:szCs w:val="21"/>
        </w:rPr>
        <w:t>，</w:t>
      </w:r>
      <w:r w:rsidRPr="00032390">
        <w:rPr>
          <w:rFonts w:asciiTheme="minorHAnsi" w:eastAsiaTheme="minorEastAsia" w:hAnsiTheme="minorHAnsi"/>
          <w:szCs w:val="21"/>
        </w:rPr>
        <w:t>免許状更新講習「通信」「対面」「遠隔」の受講生</w:t>
      </w:r>
      <w:r w:rsidRPr="00032390">
        <w:rPr>
          <w:rFonts w:asciiTheme="minorHAnsi" w:eastAsiaTheme="minorEastAsia" w:hAnsiTheme="minorHAnsi"/>
          <w:szCs w:val="21"/>
        </w:rPr>
        <w:t>253</w:t>
      </w:r>
      <w:r w:rsidRPr="00032390">
        <w:rPr>
          <w:rFonts w:asciiTheme="minorHAnsi" w:eastAsiaTheme="minorEastAsia" w:hAnsiTheme="minorHAnsi"/>
          <w:szCs w:val="21"/>
        </w:rPr>
        <w:t>名を対象に実施した</w:t>
      </w:r>
      <w:r w:rsidR="00C21F44" w:rsidRPr="00032390">
        <w:rPr>
          <w:rFonts w:asciiTheme="minorHAnsi" w:eastAsiaTheme="minorEastAsia" w:hAnsiTheme="minorHAnsi"/>
          <w:szCs w:val="21"/>
        </w:rPr>
        <w:t>。</w:t>
      </w:r>
    </w:p>
    <w:p w:rsidR="00253FF6" w:rsidRPr="00032390" w:rsidRDefault="00253FF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アンケート結果から</w:t>
      </w:r>
      <w:r w:rsidR="00A820AC" w:rsidRPr="00032390">
        <w:rPr>
          <w:rFonts w:asciiTheme="minorHAnsi" w:eastAsiaTheme="minorEastAsia" w:hAnsiTheme="minorHAnsi"/>
          <w:szCs w:val="21"/>
        </w:rPr>
        <w:t>，</w:t>
      </w:r>
      <w:r w:rsidRPr="00032390">
        <w:rPr>
          <w:rFonts w:asciiTheme="minorHAnsi" w:eastAsiaTheme="minorEastAsia" w:hAnsiTheme="minorHAnsi"/>
          <w:szCs w:val="21"/>
        </w:rPr>
        <w:t>必要もしくはやや必要と回答した結果をパーセントで示したところ表</w:t>
      </w:r>
      <w:r w:rsidR="00F7596C">
        <w:rPr>
          <w:rFonts w:asciiTheme="minorHAnsi" w:eastAsiaTheme="minorEastAsia" w:hAnsiTheme="minorHAnsi" w:hint="eastAsia"/>
          <w:szCs w:val="21"/>
        </w:rPr>
        <w:t>3</w:t>
      </w:r>
      <w:r w:rsidR="00F7596C">
        <w:rPr>
          <w:rFonts w:asciiTheme="minorHAnsi" w:eastAsiaTheme="minorEastAsia" w:hAnsiTheme="minorHAnsi" w:hint="eastAsia"/>
          <w:szCs w:val="21"/>
        </w:rPr>
        <w:t>の</w:t>
      </w:r>
      <w:r w:rsidRPr="00032390">
        <w:rPr>
          <w:rFonts w:asciiTheme="minorHAnsi" w:eastAsiaTheme="minorEastAsia" w:hAnsiTheme="minorHAnsi"/>
          <w:szCs w:val="21"/>
        </w:rPr>
        <w:t>ようになった</w:t>
      </w:r>
      <w:r w:rsidR="00C21F44" w:rsidRPr="00032390">
        <w:rPr>
          <w:rFonts w:asciiTheme="minorHAnsi" w:eastAsiaTheme="minorEastAsia" w:hAnsiTheme="minorHAnsi"/>
          <w:szCs w:val="21"/>
        </w:rPr>
        <w:t>。</w:t>
      </w:r>
      <w:r w:rsidR="002412DC" w:rsidRPr="00032390">
        <w:rPr>
          <w:rFonts w:asciiTheme="minorHAnsi" w:eastAsiaTheme="minorEastAsia" w:hAnsiTheme="minorHAnsi"/>
          <w:szCs w:val="21"/>
        </w:rPr>
        <w:t>ない</w:t>
      </w:r>
      <w:r w:rsidR="00A820AC" w:rsidRPr="00032390">
        <w:rPr>
          <w:rFonts w:asciiTheme="minorHAnsi" w:eastAsiaTheme="minorEastAsia" w:hAnsiTheme="minorHAnsi"/>
          <w:szCs w:val="21"/>
        </w:rPr>
        <w:t>，</w:t>
      </w:r>
      <w:r w:rsidR="002412DC" w:rsidRPr="00032390">
        <w:rPr>
          <w:rFonts w:asciiTheme="minorHAnsi" w:eastAsiaTheme="minorEastAsia" w:hAnsiTheme="minorHAnsi"/>
          <w:szCs w:val="21"/>
        </w:rPr>
        <w:t>アンケートは</w:t>
      </w:r>
      <w:r w:rsidR="00A820AC" w:rsidRPr="00032390">
        <w:rPr>
          <w:rFonts w:asciiTheme="minorHAnsi" w:eastAsiaTheme="minorEastAsia" w:hAnsiTheme="minorHAnsi"/>
          <w:szCs w:val="21"/>
        </w:rPr>
        <w:t>，</w:t>
      </w:r>
      <w:r w:rsidR="0083616F">
        <w:rPr>
          <w:rFonts w:asciiTheme="minorHAnsi" w:eastAsiaTheme="minorEastAsia" w:hAnsiTheme="minorHAnsi" w:hint="eastAsia"/>
          <w:szCs w:val="21"/>
        </w:rPr>
        <w:t>1</w:t>
      </w:r>
      <w:r w:rsidR="009A1056">
        <w:rPr>
          <w:rFonts w:asciiTheme="minorHAnsi" w:eastAsiaTheme="minorEastAsia" w:hAnsiTheme="minorHAnsi" w:hint="eastAsia"/>
          <w:szCs w:val="21"/>
        </w:rPr>
        <w:t>．</w:t>
      </w:r>
      <w:r w:rsidR="0083616F">
        <w:rPr>
          <w:rFonts w:asciiTheme="minorHAnsi" w:eastAsiaTheme="minorEastAsia" w:hAnsiTheme="minorHAnsi"/>
          <w:szCs w:val="21"/>
        </w:rPr>
        <w:t xml:space="preserve">必要　</w:t>
      </w:r>
      <w:r w:rsidR="0083616F">
        <w:rPr>
          <w:rFonts w:asciiTheme="minorHAnsi" w:eastAsiaTheme="minorEastAsia" w:hAnsiTheme="minorHAnsi" w:hint="eastAsia"/>
          <w:szCs w:val="21"/>
        </w:rPr>
        <w:t>2</w:t>
      </w:r>
      <w:r w:rsidR="009A1056">
        <w:rPr>
          <w:rFonts w:asciiTheme="minorHAnsi" w:eastAsiaTheme="minorEastAsia" w:hAnsiTheme="minorHAnsi" w:hint="eastAsia"/>
          <w:szCs w:val="21"/>
        </w:rPr>
        <w:t>．</w:t>
      </w:r>
      <w:r w:rsidR="002412DC" w:rsidRPr="00032390">
        <w:rPr>
          <w:rFonts w:asciiTheme="minorHAnsi" w:eastAsiaTheme="minorEastAsia" w:hAnsiTheme="minorHAnsi"/>
          <w:szCs w:val="21"/>
        </w:rPr>
        <w:t xml:space="preserve">やや必要　</w:t>
      </w:r>
      <w:r w:rsidR="0083616F">
        <w:rPr>
          <w:rFonts w:asciiTheme="minorHAnsi" w:eastAsiaTheme="minorEastAsia" w:hAnsiTheme="minorHAnsi" w:hint="eastAsia"/>
          <w:szCs w:val="21"/>
        </w:rPr>
        <w:t>3</w:t>
      </w:r>
      <w:r w:rsidR="009A1056">
        <w:rPr>
          <w:rFonts w:asciiTheme="minorHAnsi" w:eastAsiaTheme="minorEastAsia" w:hAnsiTheme="minorHAnsi" w:hint="eastAsia"/>
          <w:szCs w:val="21"/>
        </w:rPr>
        <w:t>．</w:t>
      </w:r>
      <w:r w:rsidR="0083616F">
        <w:rPr>
          <w:rFonts w:asciiTheme="minorHAnsi" w:eastAsiaTheme="minorEastAsia" w:hAnsiTheme="minorHAnsi"/>
          <w:szCs w:val="21"/>
        </w:rPr>
        <w:t xml:space="preserve">あまり必要でない　</w:t>
      </w:r>
      <w:r w:rsidR="0083616F">
        <w:rPr>
          <w:rFonts w:asciiTheme="minorHAnsi" w:eastAsiaTheme="minorEastAsia" w:hAnsiTheme="minorHAnsi" w:hint="eastAsia"/>
          <w:szCs w:val="21"/>
        </w:rPr>
        <w:t>4</w:t>
      </w:r>
      <w:bookmarkStart w:id="0" w:name="_GoBack"/>
      <w:bookmarkEnd w:id="0"/>
      <w:r w:rsidR="009A1056">
        <w:rPr>
          <w:rFonts w:asciiTheme="minorHAnsi" w:eastAsiaTheme="minorEastAsia" w:hAnsiTheme="minorHAnsi" w:hint="eastAsia"/>
          <w:szCs w:val="21"/>
        </w:rPr>
        <w:t>．</w:t>
      </w:r>
      <w:r w:rsidR="0083616F">
        <w:rPr>
          <w:rFonts w:asciiTheme="minorHAnsi" w:eastAsiaTheme="minorEastAsia" w:hAnsiTheme="minorHAnsi"/>
          <w:szCs w:val="21"/>
        </w:rPr>
        <w:t>必要でない　の</w:t>
      </w:r>
      <w:r w:rsidR="0083616F">
        <w:rPr>
          <w:rFonts w:asciiTheme="minorHAnsi" w:eastAsiaTheme="minorEastAsia" w:hAnsiTheme="minorHAnsi" w:hint="eastAsia"/>
          <w:szCs w:val="21"/>
        </w:rPr>
        <w:t>4</w:t>
      </w:r>
      <w:r w:rsidR="002412DC" w:rsidRPr="00032390">
        <w:rPr>
          <w:rFonts w:asciiTheme="minorHAnsi" w:eastAsiaTheme="minorEastAsia" w:hAnsiTheme="minorHAnsi"/>
          <w:szCs w:val="21"/>
        </w:rPr>
        <w:t>分法で回答した</w:t>
      </w:r>
      <w:r w:rsidR="00C21F44" w:rsidRPr="00032390">
        <w:rPr>
          <w:rFonts w:asciiTheme="minorHAnsi" w:eastAsiaTheme="minorEastAsia" w:hAnsiTheme="minorHAnsi"/>
          <w:szCs w:val="21"/>
        </w:rPr>
        <w:t>。</w:t>
      </w:r>
    </w:p>
    <w:p w:rsidR="006E3081" w:rsidRDefault="006E3081" w:rsidP="00F7596C">
      <w:pPr>
        <w:ind w:firstLineChars="100" w:firstLine="216"/>
        <w:rPr>
          <w:rFonts w:asciiTheme="minorHAnsi" w:eastAsiaTheme="minorEastAsia" w:hAnsiTheme="minorHAnsi"/>
          <w:szCs w:val="21"/>
        </w:rPr>
      </w:pPr>
    </w:p>
    <w:p w:rsidR="0065041F" w:rsidRPr="006770CB" w:rsidRDefault="0065041F" w:rsidP="00F7596C">
      <w:pPr>
        <w:ind w:firstLineChars="100" w:firstLine="186"/>
        <w:rPr>
          <w:rFonts w:asciiTheme="minorHAnsi" w:eastAsiaTheme="minorEastAsia" w:hAnsiTheme="minorHAnsi"/>
          <w:sz w:val="18"/>
          <w:szCs w:val="21"/>
        </w:rPr>
      </w:pPr>
      <w:r w:rsidRPr="006770CB">
        <w:rPr>
          <w:rFonts w:asciiTheme="minorHAnsi" w:eastAsiaTheme="minorEastAsia" w:hAnsiTheme="minorHAnsi"/>
          <w:sz w:val="18"/>
          <w:szCs w:val="21"/>
        </w:rPr>
        <w:t>表</w:t>
      </w:r>
      <w:r w:rsidR="006770CB" w:rsidRPr="006770CB">
        <w:rPr>
          <w:rFonts w:asciiTheme="minorHAnsi" w:eastAsiaTheme="minorEastAsia" w:hAnsiTheme="minorHAnsi" w:hint="eastAsia"/>
          <w:sz w:val="18"/>
          <w:szCs w:val="21"/>
        </w:rPr>
        <w:t>3</w:t>
      </w:r>
      <w:r w:rsidRPr="006770CB">
        <w:rPr>
          <w:rFonts w:asciiTheme="minorHAnsi" w:eastAsiaTheme="minorEastAsia" w:hAnsiTheme="minorHAnsi"/>
          <w:sz w:val="18"/>
          <w:szCs w:val="21"/>
        </w:rPr>
        <w:t xml:space="preserve">　アンケート結果（％）</w:t>
      </w:r>
    </w:p>
    <w:tbl>
      <w:tblPr>
        <w:tblStyle w:val="a9"/>
        <w:tblW w:w="0" w:type="auto"/>
        <w:tblLook w:val="04A0" w:firstRow="1" w:lastRow="0" w:firstColumn="1" w:lastColumn="0" w:noHBand="0" w:noVBand="1"/>
      </w:tblPr>
      <w:tblGrid>
        <w:gridCol w:w="644"/>
        <w:gridCol w:w="3198"/>
        <w:gridCol w:w="696"/>
      </w:tblGrid>
      <w:tr w:rsidR="00023D3D" w:rsidRPr="00032390" w:rsidTr="002412DC">
        <w:trPr>
          <w:trHeight w:val="1304"/>
        </w:trPr>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NO</w:t>
            </w:r>
            <w:r w:rsidR="00F7596C">
              <w:rPr>
                <w:rFonts w:asciiTheme="minorHAnsi" w:eastAsiaTheme="minorEastAsia" w:hAnsiTheme="minorHAnsi" w:cs="Meiryo UI" w:hint="eastAsia"/>
                <w:kern w:val="0"/>
                <w:sz w:val="16"/>
                <w:szCs w:val="16"/>
              </w:rPr>
              <w:t>．</w:t>
            </w:r>
          </w:p>
        </w:tc>
        <w:tc>
          <w:tcPr>
            <w:tcW w:w="5772" w:type="dxa"/>
            <w:vAlign w:val="center"/>
          </w:tcPr>
          <w:p w:rsidR="00023D3D" w:rsidRPr="00032390" w:rsidRDefault="00023D3D" w:rsidP="00023D3D">
            <w:pPr>
              <w:widowControl/>
              <w:autoSpaceDE w:val="0"/>
              <w:autoSpaceDN w:val="0"/>
              <w:adjustRightInd w:val="0"/>
              <w:ind w:leftChars="-5" w:left="-11"/>
              <w:jc w:val="center"/>
              <w:rPr>
                <w:rFonts w:asciiTheme="minorHAnsi" w:eastAsiaTheme="minorEastAsia" w:hAnsiTheme="minorHAnsi" w:cs="Meiryo UI"/>
                <w:bCs/>
                <w:kern w:val="0"/>
                <w:sz w:val="16"/>
                <w:szCs w:val="16"/>
              </w:rPr>
            </w:pPr>
            <w:r w:rsidRPr="00032390">
              <w:rPr>
                <w:rFonts w:asciiTheme="minorHAnsi" w:eastAsiaTheme="minorEastAsia" w:hAnsiTheme="minorHAnsi" w:cs="Meiryo UI"/>
                <w:noProof/>
                <w:sz w:val="16"/>
                <w:szCs w:val="16"/>
              </w:rPr>
              <w:t>現職教員の新たな免許状取得を促進する講習等開発事業</w:t>
            </w:r>
          </w:p>
        </w:tc>
        <w:tc>
          <w:tcPr>
            <w:tcW w:w="848" w:type="dxa"/>
            <w:vAlign w:val="center"/>
          </w:tcPr>
          <w:p w:rsidR="00023D3D" w:rsidRPr="00032390" w:rsidRDefault="00023D3D" w:rsidP="002412DC">
            <w:pPr>
              <w:widowControl/>
              <w:autoSpaceDE w:val="0"/>
              <w:autoSpaceDN w:val="0"/>
              <w:adjustRightInd w:val="0"/>
              <w:jc w:val="center"/>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必　要・やや必要の割合</w:t>
            </w:r>
            <w:r w:rsidRPr="00032390">
              <w:rPr>
                <w:rFonts w:asciiTheme="minorHAnsi" w:eastAsiaTheme="minorEastAsia" w:hAnsiTheme="minorHAnsi" w:cs="Meiryo UI"/>
                <w:kern w:val="0"/>
                <w:sz w:val="16"/>
                <w:szCs w:val="16"/>
              </w:rPr>
              <w:lastRenderedPageBreak/>
              <w:t>(%)</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lastRenderedPageBreak/>
              <w:t>B1</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本学の「教員免許状更新講習」は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ハイレベルな「教員免許状更新講習」として</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大学院レベルの講習を設定しています</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あなたは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このような</w:t>
            </w:r>
            <w:r w:rsidRPr="00032390">
              <w:rPr>
                <w:rFonts w:asciiTheme="minorHAnsi" w:eastAsiaTheme="minorEastAsia" w:hAnsiTheme="minorHAnsi" w:cs="Meiryo UI"/>
                <w:kern w:val="0"/>
                <w:sz w:val="16"/>
                <w:szCs w:val="16"/>
                <w:u w:val="single"/>
              </w:rPr>
              <w:t>大学院レベルの「教員免許状更新講習」</w:t>
            </w:r>
            <w:r w:rsidRPr="00032390">
              <w:rPr>
                <w:rFonts w:asciiTheme="minorHAnsi" w:eastAsiaTheme="minorEastAsia" w:hAnsiTheme="minorHAnsi" w:cs="Meiryo UI"/>
                <w:kern w:val="0"/>
                <w:sz w:val="16"/>
                <w:szCs w:val="16"/>
              </w:rPr>
              <w:t>は必要だと思いますか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71</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9</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B2</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いつでもどこでも学修できる「通信」での「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92</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9</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B3</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会場に集まって学修する「対面」での「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91</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3</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B4</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通信・放送・インターネットを通じた「遠隔」での「</w:t>
            </w:r>
            <w:r w:rsidRPr="00032390">
              <w:rPr>
                <w:rFonts w:asciiTheme="minorHAnsi" w:eastAsiaTheme="minorEastAsia" w:hAnsiTheme="minorHAnsi" w:cs="Meiryo UI"/>
                <w:kern w:val="0"/>
                <w:sz w:val="16"/>
                <w:szCs w:val="16"/>
                <w:u w:val="single"/>
              </w:rPr>
              <w:t>教員免許状更新講習</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89</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3</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B5</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いつでもどこでも学修できる「通信」での「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90</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5</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B6</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会場に集まって学修する「対面」での「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88</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9</w:t>
            </w:r>
          </w:p>
        </w:tc>
      </w:tr>
      <w:tr w:rsidR="00023D3D" w:rsidRPr="00032390" w:rsidTr="0065041F">
        <w:trPr>
          <w:trHeight w:val="540"/>
        </w:trPr>
        <w:tc>
          <w:tcPr>
            <w:tcW w:w="600" w:type="dxa"/>
            <w:vAlign w:val="center"/>
          </w:tcPr>
          <w:p w:rsidR="00023D3D" w:rsidRPr="00032390" w:rsidRDefault="00023D3D" w:rsidP="002412DC">
            <w:pPr>
              <w:widowControl/>
              <w:autoSpaceDE w:val="0"/>
              <w:autoSpaceDN w:val="0"/>
              <w:adjustRightInd w:val="0"/>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B7</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通信・放送・インターネットを通じた「遠隔」での「</w:t>
            </w:r>
            <w:r w:rsidRPr="00032390">
              <w:rPr>
                <w:rFonts w:asciiTheme="minorHAnsi" w:eastAsiaTheme="minorEastAsia" w:hAnsiTheme="minorHAnsi" w:cs="Meiryo UI"/>
                <w:kern w:val="0"/>
                <w:sz w:val="16"/>
                <w:szCs w:val="16"/>
                <w:u w:val="single"/>
              </w:rPr>
              <w:t>免許法認定公開講座</w:t>
            </w:r>
            <w:r w:rsidRPr="00032390">
              <w:rPr>
                <w:rFonts w:asciiTheme="minorHAnsi" w:eastAsiaTheme="minorEastAsia" w:hAnsiTheme="minorHAnsi" w:cs="Meiryo UI"/>
                <w:kern w:val="0"/>
                <w:sz w:val="16"/>
                <w:szCs w:val="16"/>
              </w:rPr>
              <w:t>」について必要だと思いますか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87</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0</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B8</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「教員免許状更新講習」を修了した方を対象にした</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「免許法認定公開講座」における「教育実践特講</w:t>
            </w:r>
            <w:r w:rsidRPr="00032390">
              <w:rPr>
                <w:rFonts w:asciiTheme="minorHAnsi" w:eastAsiaTheme="minorEastAsia" w:hAnsiTheme="minorHAnsi" w:cs="Meiryo UI"/>
                <w:kern w:val="0"/>
                <w:sz w:val="16"/>
                <w:szCs w:val="16"/>
              </w:rPr>
              <w:t>(2</w:t>
            </w:r>
            <w:r w:rsidRPr="00032390">
              <w:rPr>
                <w:rFonts w:asciiTheme="minorHAnsi" w:eastAsiaTheme="minorEastAsia" w:hAnsiTheme="minorHAnsi" w:cs="Meiryo UI"/>
                <w:kern w:val="0"/>
                <w:sz w:val="16"/>
                <w:szCs w:val="16"/>
              </w:rPr>
              <w:t>単位）」の単位認定について必要だと思いますか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69</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3</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B9</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小学校に英語の教科ができることになりました</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本学では</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小学校の教員を対象に「中学校英語」の２種教員免許状を取得する講座を開講しています</w:t>
            </w:r>
            <w:r w:rsidR="00C21F44"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今後</w:t>
            </w:r>
            <w:r w:rsidR="00A820AC" w:rsidRPr="00032390">
              <w:rPr>
                <w:rFonts w:asciiTheme="minorHAnsi" w:eastAsiaTheme="minorEastAsia" w:hAnsiTheme="minorHAnsi" w:cs="Meiryo UI"/>
                <w:kern w:val="0"/>
                <w:sz w:val="16"/>
                <w:szCs w:val="16"/>
              </w:rPr>
              <w:t>，</w:t>
            </w:r>
            <w:r w:rsidRPr="00032390">
              <w:rPr>
                <w:rFonts w:asciiTheme="minorHAnsi" w:eastAsiaTheme="minorEastAsia" w:hAnsiTheme="minorHAnsi" w:cs="Meiryo UI"/>
                <w:kern w:val="0"/>
                <w:sz w:val="16"/>
                <w:szCs w:val="16"/>
              </w:rPr>
              <w:t>小学校の教員に中学校「英語」の教員免許状は必要だと思いますか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81</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0</w:t>
            </w:r>
          </w:p>
        </w:tc>
      </w:tr>
      <w:tr w:rsidR="00023D3D" w:rsidRPr="00032390" w:rsidTr="0065041F">
        <w:tc>
          <w:tcPr>
            <w:tcW w:w="600"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B10</w:t>
            </w:r>
          </w:p>
        </w:tc>
        <w:tc>
          <w:tcPr>
            <w:tcW w:w="5772" w:type="dxa"/>
          </w:tcPr>
          <w:p w:rsidR="00023D3D" w:rsidRPr="00032390" w:rsidRDefault="00023D3D" w:rsidP="002412DC">
            <w:pPr>
              <w:widowControl/>
              <w:autoSpaceDE w:val="0"/>
              <w:autoSpaceDN w:val="0"/>
              <w:adjustRightInd w:val="0"/>
              <w:jc w:val="left"/>
              <w:rPr>
                <w:rFonts w:asciiTheme="minorHAnsi" w:eastAsiaTheme="minorEastAsia" w:hAnsiTheme="minorHAnsi" w:cs="Meiryo UI"/>
                <w:kern w:val="0"/>
                <w:sz w:val="16"/>
                <w:szCs w:val="16"/>
              </w:rPr>
            </w:pPr>
            <w:r w:rsidRPr="00032390">
              <w:rPr>
                <w:rFonts w:asciiTheme="minorHAnsi" w:eastAsiaTheme="minorEastAsia" w:hAnsiTheme="minorHAnsi" w:cs="Meiryo UI"/>
                <w:kern w:val="0"/>
                <w:sz w:val="16"/>
                <w:szCs w:val="16"/>
              </w:rPr>
              <w:t>学び続ける教師・成長する教師を支援す</w:t>
            </w:r>
            <w:r w:rsidRPr="00032390">
              <w:rPr>
                <w:rFonts w:asciiTheme="minorHAnsi" w:eastAsiaTheme="minorEastAsia" w:hAnsiTheme="minorHAnsi" w:cs="Meiryo UI"/>
                <w:kern w:val="0"/>
                <w:sz w:val="16"/>
                <w:szCs w:val="16"/>
              </w:rPr>
              <w:lastRenderedPageBreak/>
              <w:t>るために大学での公開講座の拡大は必要だと思いますか</w:t>
            </w:r>
            <w:r w:rsidR="00C21F44" w:rsidRPr="00032390">
              <w:rPr>
                <w:rFonts w:asciiTheme="minorHAnsi" w:eastAsiaTheme="minorEastAsia" w:hAnsiTheme="minorHAnsi" w:cs="Meiryo UI"/>
                <w:kern w:val="0"/>
                <w:sz w:val="16"/>
                <w:szCs w:val="16"/>
              </w:rPr>
              <w:t>。</w:t>
            </w:r>
          </w:p>
        </w:tc>
        <w:tc>
          <w:tcPr>
            <w:tcW w:w="848" w:type="dxa"/>
            <w:vAlign w:val="center"/>
          </w:tcPr>
          <w:p w:rsidR="00023D3D" w:rsidRPr="00032390" w:rsidRDefault="00594FDF" w:rsidP="00C21F44">
            <w:pPr>
              <w:widowControl/>
              <w:autoSpaceDE w:val="0"/>
              <w:autoSpaceDN w:val="0"/>
              <w:adjustRightInd w:val="0"/>
              <w:jc w:val="center"/>
              <w:rPr>
                <w:rFonts w:asciiTheme="minorHAnsi" w:eastAsiaTheme="majorEastAsia" w:hAnsiTheme="minorHAnsi" w:cs="Meiryo UI"/>
                <w:b/>
                <w:kern w:val="0"/>
                <w:sz w:val="16"/>
                <w:szCs w:val="16"/>
              </w:rPr>
            </w:pPr>
            <w:r w:rsidRPr="00032390">
              <w:rPr>
                <w:rFonts w:asciiTheme="minorHAnsi" w:eastAsiaTheme="majorEastAsia" w:hAnsiTheme="minorHAnsi" w:cs="Meiryo UI"/>
                <w:b/>
                <w:kern w:val="0"/>
                <w:sz w:val="16"/>
                <w:szCs w:val="16"/>
              </w:rPr>
              <w:t>92</w:t>
            </w:r>
            <w:r w:rsidR="00C21F44" w:rsidRPr="00032390">
              <w:rPr>
                <w:rFonts w:asciiTheme="minorHAnsi" w:eastAsiaTheme="majorEastAsia" w:hAnsiTheme="minorHAnsi" w:cs="Meiryo UI"/>
                <w:b/>
                <w:kern w:val="0"/>
                <w:sz w:val="16"/>
                <w:szCs w:val="16"/>
              </w:rPr>
              <w:t>.</w:t>
            </w:r>
            <w:r w:rsidRPr="00032390">
              <w:rPr>
                <w:rFonts w:asciiTheme="minorHAnsi" w:eastAsiaTheme="majorEastAsia" w:hAnsiTheme="minorHAnsi" w:cs="Meiryo UI"/>
                <w:b/>
                <w:kern w:val="0"/>
                <w:sz w:val="16"/>
                <w:szCs w:val="16"/>
              </w:rPr>
              <w:t>9</w:t>
            </w:r>
          </w:p>
        </w:tc>
      </w:tr>
    </w:tbl>
    <w:p w:rsidR="00023D3D" w:rsidRPr="00032390" w:rsidRDefault="00023D3D" w:rsidP="00253FF6">
      <w:pPr>
        <w:rPr>
          <w:rFonts w:asciiTheme="minorHAnsi" w:eastAsiaTheme="minorEastAsia" w:hAnsiTheme="minorHAnsi"/>
          <w:szCs w:val="21"/>
        </w:rPr>
      </w:pPr>
    </w:p>
    <w:p w:rsidR="002412DC" w:rsidRPr="00032390" w:rsidRDefault="002412DC" w:rsidP="002412DC">
      <w:pPr>
        <w:ind w:firstLineChars="100" w:firstLine="216"/>
        <w:rPr>
          <w:rFonts w:asciiTheme="minorHAnsi" w:eastAsiaTheme="minorEastAsia" w:hAnsiTheme="minorHAnsi"/>
          <w:szCs w:val="21"/>
        </w:rPr>
      </w:pPr>
      <w:r w:rsidRPr="00032390">
        <w:rPr>
          <w:rFonts w:asciiTheme="minorHAnsi" w:eastAsiaTheme="minorEastAsia" w:hAnsiTheme="minorHAnsi"/>
          <w:szCs w:val="21"/>
        </w:rPr>
        <w:t>この結果より</w:t>
      </w:r>
      <w:r w:rsidR="00C21F44" w:rsidRPr="00032390">
        <w:rPr>
          <w:rFonts w:asciiTheme="minorHAnsi" w:eastAsiaTheme="minorEastAsia" w:hAnsiTheme="minorHAnsi"/>
          <w:szCs w:val="21"/>
        </w:rPr>
        <w:t>。</w:t>
      </w:r>
      <w:r w:rsidRPr="00032390">
        <w:rPr>
          <w:rFonts w:asciiTheme="minorHAnsi" w:eastAsiaTheme="minorEastAsia" w:hAnsiTheme="minorHAnsi"/>
          <w:szCs w:val="21"/>
        </w:rPr>
        <w:t>受講方式については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「通信」「対面」「遠隔」の順に必要性を回答している</w:t>
      </w:r>
      <w:r w:rsidR="00C21F44" w:rsidRPr="00032390">
        <w:rPr>
          <w:rFonts w:asciiTheme="minorHAnsi" w:eastAsiaTheme="minorEastAsia" w:hAnsiTheme="minorHAnsi"/>
          <w:szCs w:val="21"/>
        </w:rPr>
        <w:t>。</w:t>
      </w:r>
      <w:r w:rsidR="00F7596C">
        <w:rPr>
          <w:rFonts w:asciiTheme="minorHAnsi" w:eastAsiaTheme="minorEastAsia" w:hAnsiTheme="minorHAnsi"/>
          <w:szCs w:val="21"/>
        </w:rPr>
        <w:t>表</w:t>
      </w:r>
      <w:r w:rsidR="00F7596C">
        <w:rPr>
          <w:rFonts w:asciiTheme="minorHAnsi" w:eastAsiaTheme="minorEastAsia" w:hAnsiTheme="minorHAnsi" w:hint="eastAsia"/>
          <w:szCs w:val="21"/>
        </w:rPr>
        <w:t>2</w:t>
      </w:r>
      <w:r w:rsidR="000B6C84" w:rsidRPr="00032390">
        <w:rPr>
          <w:rFonts w:asciiTheme="minorHAnsi" w:eastAsiaTheme="minorEastAsia" w:hAnsiTheme="minorHAnsi"/>
          <w:szCs w:val="21"/>
        </w:rPr>
        <w:t>では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それぞれの受講の方式が違う受講生を一括して</w:t>
      </w:r>
      <w:r w:rsidR="000B6C84" w:rsidRPr="00032390">
        <w:rPr>
          <w:rFonts w:asciiTheme="minorHAnsi" w:eastAsiaTheme="minorEastAsia" w:hAnsiTheme="minorHAnsi"/>
          <w:szCs w:val="21"/>
        </w:rPr>
        <w:t>まとめてあるので</w:t>
      </w:r>
      <w:r w:rsidR="00A820AC" w:rsidRPr="00032390">
        <w:rPr>
          <w:rFonts w:asciiTheme="minorHAnsi" w:eastAsiaTheme="minorEastAsia" w:hAnsiTheme="minorHAnsi"/>
          <w:szCs w:val="21"/>
        </w:rPr>
        <w:t>，</w:t>
      </w:r>
      <w:r w:rsidR="000B6C84" w:rsidRPr="00032390">
        <w:rPr>
          <w:rFonts w:asciiTheme="minorHAnsi" w:eastAsiaTheme="minorEastAsia" w:hAnsiTheme="minorHAnsi"/>
          <w:szCs w:val="21"/>
        </w:rPr>
        <w:t>それぞれの受講方式毎に必要性をまとめる必要が出てきた</w:t>
      </w:r>
      <w:r w:rsidR="00C21F44" w:rsidRPr="00032390">
        <w:rPr>
          <w:rFonts w:asciiTheme="minorHAnsi" w:eastAsiaTheme="minorEastAsia" w:hAnsiTheme="minorHAnsi"/>
          <w:szCs w:val="21"/>
        </w:rPr>
        <w:t>。</w:t>
      </w:r>
    </w:p>
    <w:p w:rsidR="002412DC" w:rsidRPr="00032390" w:rsidRDefault="000B6C84" w:rsidP="002412DC">
      <w:pPr>
        <w:ind w:firstLineChars="100" w:firstLine="216"/>
        <w:rPr>
          <w:rFonts w:asciiTheme="minorHAnsi" w:eastAsiaTheme="minorEastAsia" w:hAnsiTheme="minorHAnsi"/>
          <w:szCs w:val="21"/>
        </w:rPr>
      </w:pPr>
      <w:r w:rsidRPr="00032390">
        <w:rPr>
          <w:rFonts w:asciiTheme="minorHAnsi" w:eastAsiaTheme="minorEastAsia" w:hAnsiTheme="minorHAnsi"/>
          <w:szCs w:val="21"/>
        </w:rPr>
        <w:t>そこで</w:t>
      </w:r>
      <w:r w:rsidR="00A820AC" w:rsidRPr="00032390">
        <w:rPr>
          <w:rFonts w:asciiTheme="minorHAnsi" w:eastAsiaTheme="minorEastAsia" w:hAnsiTheme="minorHAnsi"/>
          <w:szCs w:val="21"/>
        </w:rPr>
        <w:t>，</w:t>
      </w:r>
      <w:r w:rsidR="002412DC" w:rsidRPr="00032390">
        <w:rPr>
          <w:rFonts w:asciiTheme="minorHAnsi" w:eastAsiaTheme="minorEastAsia" w:hAnsiTheme="minorHAnsi"/>
          <w:szCs w:val="21"/>
        </w:rPr>
        <w:t>これらの結果について</w:t>
      </w:r>
      <w:r w:rsidR="00A820AC" w:rsidRPr="00032390">
        <w:rPr>
          <w:rFonts w:asciiTheme="minorHAnsi" w:eastAsiaTheme="minorEastAsia" w:hAnsiTheme="minorHAnsi"/>
          <w:szCs w:val="21"/>
        </w:rPr>
        <w:t>，</w:t>
      </w:r>
      <w:r w:rsidR="002412DC" w:rsidRPr="00032390">
        <w:rPr>
          <w:rFonts w:asciiTheme="minorHAnsi" w:eastAsiaTheme="minorEastAsia" w:hAnsiTheme="minorHAnsi"/>
          <w:szCs w:val="21"/>
        </w:rPr>
        <w:t>「通信」「対面」「遠隔」と受講方式の違いによるアンケート結果を表</w:t>
      </w:r>
      <w:r w:rsidR="00F7596C">
        <w:rPr>
          <w:rFonts w:asciiTheme="minorHAnsi" w:eastAsiaTheme="minorEastAsia" w:hAnsiTheme="minorHAnsi" w:hint="eastAsia"/>
          <w:szCs w:val="21"/>
        </w:rPr>
        <w:t>4</w:t>
      </w:r>
      <w:r w:rsidR="002412DC" w:rsidRPr="00032390">
        <w:rPr>
          <w:rFonts w:asciiTheme="minorHAnsi" w:eastAsiaTheme="minorEastAsia" w:hAnsiTheme="minorHAnsi"/>
          <w:szCs w:val="21"/>
        </w:rPr>
        <w:t>のように示す</w:t>
      </w:r>
      <w:r w:rsidR="00C21F44" w:rsidRPr="00032390">
        <w:rPr>
          <w:rFonts w:asciiTheme="minorHAnsi" w:eastAsiaTheme="minorEastAsia" w:hAnsiTheme="minorHAnsi"/>
          <w:szCs w:val="21"/>
        </w:rPr>
        <w:t>。</w:t>
      </w:r>
    </w:p>
    <w:p w:rsidR="00C21F44" w:rsidRPr="00032390" w:rsidRDefault="002412DC" w:rsidP="00253FF6">
      <w:pPr>
        <w:rPr>
          <w:rFonts w:asciiTheme="minorHAnsi" w:eastAsiaTheme="minorEastAsia" w:hAnsiTheme="minorHAnsi"/>
          <w:szCs w:val="21"/>
        </w:rPr>
      </w:pPr>
      <w:r w:rsidRPr="00032390">
        <w:rPr>
          <w:rFonts w:asciiTheme="minorHAnsi" w:eastAsiaTheme="minorEastAsia" w:hAnsiTheme="minorHAnsi"/>
          <w:szCs w:val="21"/>
        </w:rPr>
        <w:t xml:space="preserve">　この結果</w:t>
      </w:r>
      <w:r w:rsidR="00A820AC" w:rsidRPr="00032390">
        <w:rPr>
          <w:rFonts w:asciiTheme="minorHAnsi" w:eastAsiaTheme="minorEastAsia" w:hAnsiTheme="minorHAnsi"/>
          <w:szCs w:val="21"/>
        </w:rPr>
        <w:t>，</w:t>
      </w:r>
      <w:r w:rsidRPr="00032390">
        <w:rPr>
          <w:rFonts w:asciiTheme="minorHAnsi" w:eastAsiaTheme="minorEastAsia" w:hAnsiTheme="minorHAnsi"/>
          <w:szCs w:val="21"/>
        </w:rPr>
        <w:t>それぞれ受講した方式について肯定的な回答をする結果になった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つまり</w:t>
      </w:r>
      <w:r w:rsidR="00A820AC" w:rsidRPr="00032390">
        <w:rPr>
          <w:rFonts w:asciiTheme="minorHAnsi" w:eastAsiaTheme="minorEastAsia" w:hAnsiTheme="minorHAnsi"/>
          <w:szCs w:val="21"/>
        </w:rPr>
        <w:t>，</w:t>
      </w:r>
      <w:r w:rsidRPr="00032390">
        <w:rPr>
          <w:rFonts w:asciiTheme="minorHAnsi" w:eastAsiaTheme="minorEastAsia" w:hAnsiTheme="minorHAnsi"/>
          <w:szCs w:val="21"/>
        </w:rPr>
        <w:t>「通信」で受講した受講者は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「通信」の受講方式は必要であると回答した受講生が多いということになる</w:t>
      </w:r>
      <w:r w:rsidR="00C21F44" w:rsidRPr="00032390">
        <w:rPr>
          <w:rFonts w:asciiTheme="minorHAnsi" w:eastAsiaTheme="minorEastAsia" w:hAnsiTheme="minorHAnsi"/>
          <w:szCs w:val="21"/>
        </w:rPr>
        <w:t>。</w:t>
      </w:r>
    </w:p>
    <w:p w:rsidR="00C21F44" w:rsidRPr="00032390" w:rsidRDefault="00C21F44" w:rsidP="00253FF6">
      <w:pPr>
        <w:rPr>
          <w:rFonts w:asciiTheme="minorHAnsi" w:eastAsiaTheme="minorEastAsia" w:hAnsiTheme="minorHAnsi"/>
          <w:szCs w:val="21"/>
        </w:rPr>
      </w:pPr>
    </w:p>
    <w:p w:rsidR="00023D3D" w:rsidRPr="00032390" w:rsidRDefault="002412DC" w:rsidP="00B601ED">
      <w:pPr>
        <w:jc w:val="center"/>
        <w:rPr>
          <w:rFonts w:asciiTheme="minorHAnsi" w:eastAsiaTheme="minorEastAsia" w:hAnsiTheme="minorHAnsi"/>
          <w:sz w:val="18"/>
          <w:szCs w:val="21"/>
        </w:rPr>
      </w:pPr>
      <w:r w:rsidRPr="00032390">
        <w:rPr>
          <w:rFonts w:asciiTheme="minorHAnsi" w:eastAsiaTheme="minorEastAsia" w:hAnsiTheme="minorHAnsi"/>
          <w:sz w:val="18"/>
          <w:szCs w:val="21"/>
        </w:rPr>
        <w:t>表</w:t>
      </w:r>
      <w:r w:rsidR="006770CB">
        <w:rPr>
          <w:rFonts w:asciiTheme="minorHAnsi" w:eastAsiaTheme="minorEastAsia" w:hAnsiTheme="minorHAnsi" w:hint="eastAsia"/>
          <w:sz w:val="18"/>
          <w:szCs w:val="21"/>
        </w:rPr>
        <w:t>4</w:t>
      </w:r>
      <w:r w:rsidRPr="00032390">
        <w:rPr>
          <w:rFonts w:asciiTheme="minorHAnsi" w:eastAsiaTheme="minorEastAsia" w:hAnsiTheme="minorHAnsi"/>
          <w:sz w:val="18"/>
          <w:szCs w:val="21"/>
        </w:rPr>
        <w:t xml:space="preserve">　講座の受講方式別のアンケート結果</w:t>
      </w:r>
    </w:p>
    <w:p w:rsidR="00023D3D" w:rsidRPr="00032390" w:rsidRDefault="002412DC" w:rsidP="00253FF6">
      <w:pPr>
        <w:rPr>
          <w:rFonts w:asciiTheme="minorHAnsi" w:eastAsiaTheme="minorEastAsia" w:hAnsiTheme="minorHAnsi"/>
          <w:szCs w:val="21"/>
        </w:rPr>
      </w:pPr>
      <w:r w:rsidRPr="00032390">
        <w:rPr>
          <w:rFonts w:asciiTheme="minorHAnsi" w:eastAsiaTheme="minorEastAsia" w:hAnsiTheme="minorHAnsi"/>
          <w:noProof/>
          <w:szCs w:val="21"/>
        </w:rPr>
        <w:drawing>
          <wp:inline distT="0" distB="0" distL="0" distR="0" wp14:anchorId="02771543" wp14:editId="2D77500F">
            <wp:extent cx="2942492" cy="105239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7538" cy="1057777"/>
                    </a:xfrm>
                    <a:prstGeom prst="rect">
                      <a:avLst/>
                    </a:prstGeom>
                    <a:noFill/>
                    <a:ln>
                      <a:noFill/>
                    </a:ln>
                  </pic:spPr>
                </pic:pic>
              </a:graphicData>
            </a:graphic>
          </wp:inline>
        </w:drawing>
      </w:r>
    </w:p>
    <w:p w:rsidR="00023D3D" w:rsidRPr="00032390" w:rsidRDefault="00023D3D" w:rsidP="00253FF6">
      <w:pPr>
        <w:rPr>
          <w:rFonts w:asciiTheme="minorHAnsi" w:eastAsiaTheme="minorEastAsia" w:hAnsiTheme="minorHAnsi"/>
          <w:szCs w:val="21"/>
        </w:rPr>
      </w:pPr>
    </w:p>
    <w:p w:rsidR="00023D3D" w:rsidRPr="00032390" w:rsidRDefault="000B6C84" w:rsidP="006770CB">
      <w:pPr>
        <w:ind w:firstLineChars="50" w:firstLine="108"/>
        <w:rPr>
          <w:rFonts w:asciiTheme="minorHAnsi" w:eastAsiaTheme="minorEastAsia" w:hAnsiTheme="minorHAnsi"/>
          <w:szCs w:val="21"/>
        </w:rPr>
      </w:pPr>
      <w:r w:rsidRPr="00032390">
        <w:rPr>
          <w:rFonts w:asciiTheme="minorHAnsi" w:eastAsiaTheme="minorEastAsia" w:hAnsiTheme="minorHAnsi"/>
          <w:szCs w:val="21"/>
        </w:rPr>
        <w:t>この結果を見ると</w:t>
      </w:r>
      <w:r w:rsidR="00A820AC" w:rsidRPr="00032390">
        <w:rPr>
          <w:rFonts w:asciiTheme="minorHAnsi" w:eastAsiaTheme="minorEastAsia" w:hAnsiTheme="minorHAnsi"/>
          <w:szCs w:val="21"/>
        </w:rPr>
        <w:t>，</w:t>
      </w:r>
      <w:r w:rsidRPr="00032390">
        <w:rPr>
          <w:rFonts w:ascii="ＭＳ 明朝" w:hAnsi="ＭＳ 明朝" w:cs="ＭＳ 明朝" w:hint="eastAsia"/>
          <w:szCs w:val="21"/>
        </w:rPr>
        <w:t>①</w:t>
      </w:r>
      <w:r w:rsidRPr="00032390">
        <w:rPr>
          <w:rFonts w:asciiTheme="minorHAnsi" w:eastAsiaTheme="minorEastAsia" w:hAnsiTheme="minorHAnsi"/>
          <w:szCs w:val="21"/>
        </w:rPr>
        <w:t>ハイレベルな免許状更新講習の必要性や</w:t>
      </w:r>
      <w:r w:rsidRPr="00032390">
        <w:rPr>
          <w:rFonts w:ascii="ＭＳ 明朝" w:hAnsi="ＭＳ 明朝" w:cs="ＭＳ 明朝" w:hint="eastAsia"/>
          <w:szCs w:val="21"/>
        </w:rPr>
        <w:t>③</w:t>
      </w:r>
      <w:r w:rsidRPr="00032390">
        <w:rPr>
          <w:rFonts w:asciiTheme="minorHAnsi" w:eastAsiaTheme="minorEastAsia" w:hAnsiTheme="minorHAnsi"/>
          <w:szCs w:val="21"/>
        </w:rPr>
        <w:t>免許状更新講習と認定公開講座の単位認定の必要性を感じているのが「対面」の受講生であり</w:t>
      </w:r>
      <w:r w:rsidR="00A820AC" w:rsidRPr="00032390">
        <w:rPr>
          <w:rFonts w:asciiTheme="minorHAnsi" w:eastAsiaTheme="minorEastAsia" w:hAnsiTheme="minorHAnsi"/>
          <w:szCs w:val="21"/>
        </w:rPr>
        <w:t>，</w:t>
      </w:r>
      <w:r w:rsidRPr="00032390">
        <w:rPr>
          <w:rFonts w:ascii="ＭＳ 明朝" w:hAnsi="ＭＳ 明朝" w:cs="ＭＳ 明朝" w:hint="eastAsia"/>
          <w:szCs w:val="21"/>
        </w:rPr>
        <w:t>⑤</w:t>
      </w:r>
      <w:r w:rsidRPr="00032390">
        <w:rPr>
          <w:rFonts w:asciiTheme="minorHAnsi" w:eastAsiaTheme="minorEastAsia" w:hAnsiTheme="minorHAnsi"/>
          <w:szCs w:val="21"/>
        </w:rPr>
        <w:t>学び続ける教師を支援するための公開講座の必要性を回答している受講者は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「遠隔」の受講生であった</w:t>
      </w:r>
      <w:r w:rsidR="00C21F44" w:rsidRPr="00032390">
        <w:rPr>
          <w:rFonts w:asciiTheme="minorHAnsi" w:eastAsiaTheme="minorEastAsia" w:hAnsiTheme="minorHAnsi"/>
          <w:szCs w:val="21"/>
        </w:rPr>
        <w:t>。</w:t>
      </w:r>
    </w:p>
    <w:p w:rsidR="00023D3D" w:rsidRPr="00032390" w:rsidRDefault="000B6C84" w:rsidP="000B6C84">
      <w:pPr>
        <w:ind w:firstLineChars="100" w:firstLine="216"/>
        <w:rPr>
          <w:rFonts w:asciiTheme="minorHAnsi" w:eastAsiaTheme="minorEastAsia" w:hAnsiTheme="minorHAnsi"/>
          <w:szCs w:val="21"/>
        </w:rPr>
      </w:pPr>
      <w:r w:rsidRPr="00032390">
        <w:rPr>
          <w:rFonts w:asciiTheme="minorHAnsi" w:eastAsiaTheme="minorEastAsia" w:hAnsiTheme="minorHAnsi"/>
          <w:szCs w:val="21"/>
        </w:rPr>
        <w:t>それぞれ</w:t>
      </w:r>
      <w:r w:rsidR="00A820AC" w:rsidRPr="00032390">
        <w:rPr>
          <w:rFonts w:asciiTheme="minorHAnsi" w:eastAsiaTheme="minorEastAsia" w:hAnsiTheme="minorHAnsi"/>
          <w:szCs w:val="21"/>
        </w:rPr>
        <w:t>，</w:t>
      </w:r>
      <w:r w:rsidRPr="00032390">
        <w:rPr>
          <w:rFonts w:asciiTheme="minorHAnsi" w:eastAsiaTheme="minorEastAsia" w:hAnsiTheme="minorHAnsi"/>
          <w:szCs w:val="21"/>
        </w:rPr>
        <w:t>受講の方法によりインセンティブやモチベーションが異なると考えられる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この点については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動機などの違いを明らかにしていくことが必要だと考える</w:t>
      </w:r>
      <w:r w:rsidR="00C21F44" w:rsidRPr="00032390">
        <w:rPr>
          <w:rFonts w:asciiTheme="minorHAnsi" w:eastAsiaTheme="minorEastAsia" w:hAnsiTheme="minorHAnsi"/>
          <w:szCs w:val="21"/>
        </w:rPr>
        <w:t>。</w:t>
      </w:r>
    </w:p>
    <w:p w:rsidR="00023D3D" w:rsidRPr="00032390" w:rsidRDefault="000B6C84" w:rsidP="00253FF6">
      <w:pPr>
        <w:rPr>
          <w:rFonts w:asciiTheme="minorHAnsi" w:eastAsiaTheme="minorEastAsia" w:hAnsiTheme="minorHAnsi"/>
          <w:szCs w:val="21"/>
        </w:rPr>
      </w:pPr>
      <w:r w:rsidRPr="00032390">
        <w:rPr>
          <w:rFonts w:asciiTheme="minorHAnsi" w:eastAsiaTheme="minorEastAsia" w:hAnsiTheme="minorHAnsi"/>
          <w:szCs w:val="21"/>
        </w:rPr>
        <w:t xml:space="preserve">　今回の免許更新講習においては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各講座の最後に</w:t>
      </w:r>
      <w:r w:rsidR="00BF10CD" w:rsidRPr="00032390">
        <w:rPr>
          <w:rFonts w:asciiTheme="minorHAnsi" w:eastAsiaTheme="minorEastAsia" w:hAnsiTheme="minorHAnsi"/>
          <w:szCs w:val="21"/>
        </w:rPr>
        <w:t>試験を行っている</w:t>
      </w:r>
      <w:r w:rsidR="00C21F44" w:rsidRPr="00032390">
        <w:rPr>
          <w:rFonts w:asciiTheme="minorHAnsi" w:eastAsiaTheme="minorEastAsia" w:hAnsiTheme="minorHAnsi"/>
          <w:szCs w:val="21"/>
        </w:rPr>
        <w:t>。</w:t>
      </w:r>
      <w:r w:rsidR="00BF10CD" w:rsidRPr="00032390">
        <w:rPr>
          <w:rFonts w:asciiTheme="minorHAnsi" w:eastAsiaTheme="minorEastAsia" w:hAnsiTheme="minorHAnsi"/>
          <w:szCs w:val="21"/>
        </w:rPr>
        <w:t>この試験は</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マークシート方式で知識の定着を見て</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さらに論述試験で</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考え方の深まりを試験した</w:t>
      </w:r>
      <w:r w:rsidR="00C21F44" w:rsidRPr="00032390">
        <w:rPr>
          <w:rFonts w:asciiTheme="minorHAnsi" w:eastAsiaTheme="minorEastAsia" w:hAnsiTheme="minorHAnsi"/>
          <w:szCs w:val="21"/>
        </w:rPr>
        <w:t>。</w:t>
      </w:r>
      <w:r w:rsidR="00BF10CD" w:rsidRPr="00032390">
        <w:rPr>
          <w:rFonts w:asciiTheme="minorHAnsi" w:eastAsiaTheme="minorEastAsia" w:hAnsiTheme="minorHAnsi"/>
          <w:szCs w:val="21"/>
        </w:rPr>
        <w:t>通信と対面は</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違うカリキュラムで構成されてい</w:t>
      </w:r>
      <w:r w:rsidR="00BF10CD" w:rsidRPr="00032390">
        <w:rPr>
          <w:rFonts w:asciiTheme="minorHAnsi" w:eastAsiaTheme="minorEastAsia" w:hAnsiTheme="minorHAnsi"/>
          <w:szCs w:val="21"/>
        </w:rPr>
        <w:lastRenderedPageBreak/>
        <w:t>るので</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対面や遠隔との比較はできないが</w:t>
      </w:r>
      <w:r w:rsidR="00A820AC" w:rsidRPr="00032390">
        <w:rPr>
          <w:rFonts w:asciiTheme="minorHAnsi" w:eastAsiaTheme="minorEastAsia" w:hAnsiTheme="minorHAnsi"/>
          <w:szCs w:val="21"/>
        </w:rPr>
        <w:t>，</w:t>
      </w:r>
      <w:r w:rsidR="00BF10CD" w:rsidRPr="00032390">
        <w:rPr>
          <w:rFonts w:asciiTheme="minorHAnsi" w:eastAsiaTheme="minorEastAsia" w:hAnsiTheme="minorHAnsi"/>
          <w:szCs w:val="21"/>
        </w:rPr>
        <w:t>今回遠隔と対面での成績の違いを比較した</w:t>
      </w:r>
      <w:r w:rsidR="00C21F44" w:rsidRPr="00032390">
        <w:rPr>
          <w:rFonts w:asciiTheme="minorHAnsi" w:eastAsiaTheme="minorEastAsia" w:hAnsiTheme="minorHAnsi"/>
          <w:szCs w:val="21"/>
        </w:rPr>
        <w:t>。</w:t>
      </w:r>
    </w:p>
    <w:p w:rsidR="009D2920" w:rsidRPr="00032390" w:rsidRDefault="009D2920" w:rsidP="00B601ED">
      <w:pPr>
        <w:jc w:val="center"/>
        <w:rPr>
          <w:rFonts w:asciiTheme="minorHAnsi" w:eastAsiaTheme="minorEastAsia" w:hAnsiTheme="minorHAnsi"/>
          <w:sz w:val="18"/>
          <w:szCs w:val="21"/>
        </w:rPr>
      </w:pPr>
      <w:r w:rsidRPr="00032390">
        <w:rPr>
          <w:rFonts w:asciiTheme="minorHAnsi" w:eastAsiaTheme="minorEastAsia" w:hAnsiTheme="minorHAnsi"/>
          <w:sz w:val="18"/>
          <w:szCs w:val="21"/>
        </w:rPr>
        <w:t>表</w:t>
      </w:r>
      <w:r w:rsidR="006770CB">
        <w:rPr>
          <w:rFonts w:asciiTheme="minorHAnsi" w:eastAsiaTheme="minorEastAsia" w:hAnsiTheme="minorHAnsi" w:hint="eastAsia"/>
          <w:sz w:val="18"/>
          <w:szCs w:val="21"/>
        </w:rPr>
        <w:t>5</w:t>
      </w:r>
      <w:r w:rsidRPr="00032390">
        <w:rPr>
          <w:rFonts w:asciiTheme="minorHAnsi" w:eastAsiaTheme="minorEastAsia" w:hAnsiTheme="minorHAnsi"/>
          <w:sz w:val="18"/>
          <w:szCs w:val="21"/>
        </w:rPr>
        <w:t xml:space="preserve">　対面と遠隔の成績の差</w:t>
      </w:r>
    </w:p>
    <w:tbl>
      <w:tblPr>
        <w:tblStyle w:val="2"/>
        <w:tblW w:w="0" w:type="auto"/>
        <w:tblLook w:val="04A0" w:firstRow="1" w:lastRow="0" w:firstColumn="1" w:lastColumn="0" w:noHBand="0" w:noVBand="1"/>
      </w:tblPr>
      <w:tblGrid>
        <w:gridCol w:w="1109"/>
        <w:gridCol w:w="250"/>
        <w:gridCol w:w="1253"/>
        <w:gridCol w:w="717"/>
        <w:gridCol w:w="1109"/>
      </w:tblGrid>
      <w:tr w:rsidR="009D2920" w:rsidRPr="00032390" w:rsidTr="006770CB">
        <w:trPr>
          <w:cnfStyle w:val="100000000000" w:firstRow="1" w:lastRow="0" w:firstColumn="0" w:lastColumn="0" w:oddVBand="0" w:evenVBand="0" w:oddHBand="0" w:evenHBand="0" w:firstRowFirstColumn="0" w:firstRowLastColumn="0" w:lastRowFirstColumn="0" w:lastRowLastColumn="0"/>
          <w:cantSplit/>
          <w:trHeight w:val="326"/>
        </w:trPr>
        <w:tc>
          <w:tcPr>
            <w:cnfStyle w:val="001000000000" w:firstRow="0" w:lastRow="0" w:firstColumn="1" w:lastColumn="0" w:oddVBand="0" w:evenVBand="0" w:oddHBand="0" w:evenHBand="0" w:firstRowFirstColumn="0" w:firstRowLastColumn="0" w:lastRowFirstColumn="0" w:lastRowLastColumn="0"/>
            <w:tcW w:w="1359" w:type="dxa"/>
            <w:gridSpan w:val="2"/>
          </w:tcPr>
          <w:p w:rsidR="009D2920" w:rsidRPr="00032390" w:rsidRDefault="009D2920" w:rsidP="00253FF6">
            <w:pPr>
              <w:rPr>
                <w:rFonts w:asciiTheme="minorHAnsi" w:eastAsiaTheme="minorEastAsia" w:hAnsiTheme="minorHAnsi"/>
                <w:szCs w:val="21"/>
              </w:rPr>
            </w:pPr>
            <w:r w:rsidRPr="00032390">
              <w:rPr>
                <w:rFonts w:asciiTheme="minorHAnsi" w:eastAsia="ＭＳ ゴシック" w:hAnsiTheme="minorHAnsi"/>
              </w:rPr>
              <w:t>対面／遠隔</w:t>
            </w:r>
          </w:p>
        </w:tc>
        <w:tc>
          <w:tcPr>
            <w:tcW w:w="1253" w:type="dxa"/>
          </w:tcPr>
          <w:p w:rsidR="009D2920" w:rsidRPr="00032390" w:rsidRDefault="009D2920" w:rsidP="00253FF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Cs w:val="21"/>
              </w:rPr>
            </w:pPr>
            <w:r w:rsidRPr="00032390">
              <w:rPr>
                <w:rFonts w:asciiTheme="minorHAnsi" w:eastAsia="ＭＳ ゴシック" w:hAnsiTheme="minorHAnsi"/>
              </w:rPr>
              <w:t>平均値</w:t>
            </w:r>
          </w:p>
        </w:tc>
        <w:tc>
          <w:tcPr>
            <w:tcW w:w="717" w:type="dxa"/>
            <w:tcBorders>
              <w:right w:val="single" w:sz="8" w:space="0" w:color="4F81BD" w:themeColor="accent1"/>
            </w:tcBorders>
          </w:tcPr>
          <w:p w:rsidR="009D2920" w:rsidRPr="00032390" w:rsidRDefault="009D2920" w:rsidP="00253FF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Cs w:val="21"/>
              </w:rPr>
            </w:pPr>
            <w:r w:rsidRPr="00032390">
              <w:rPr>
                <w:rFonts w:asciiTheme="minorHAnsi" w:eastAsia="ＭＳ ゴシック" w:hAnsiTheme="minorHAnsi"/>
              </w:rPr>
              <w:t>度数</w:t>
            </w:r>
          </w:p>
        </w:tc>
        <w:tc>
          <w:tcPr>
            <w:tcW w:w="1109" w:type="dxa"/>
            <w:tcBorders>
              <w:top w:val="single" w:sz="8" w:space="0" w:color="4F81BD" w:themeColor="accent1"/>
              <w:left w:val="single" w:sz="8" w:space="0" w:color="4F81BD" w:themeColor="accent1"/>
              <w:bottom w:val="single" w:sz="8" w:space="0" w:color="4F81BD" w:themeColor="accent1"/>
            </w:tcBorders>
          </w:tcPr>
          <w:p w:rsidR="009D2920" w:rsidRPr="00032390" w:rsidRDefault="00B601ED" w:rsidP="00253FF6">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Cs w:val="21"/>
              </w:rPr>
            </w:pPr>
            <w:r w:rsidRPr="00032390">
              <w:rPr>
                <w:rFonts w:asciiTheme="minorHAnsi" w:eastAsia="ＭＳ ゴシック" w:hAnsiTheme="minorHAnsi"/>
              </w:rPr>
              <w:t>有意差</w:t>
            </w:r>
          </w:p>
        </w:tc>
      </w:tr>
      <w:tr w:rsidR="00B601ED" w:rsidRPr="00032390" w:rsidTr="006770CB">
        <w:trPr>
          <w:cnfStyle w:val="000000100000" w:firstRow="0" w:lastRow="0" w:firstColumn="0" w:lastColumn="0" w:oddVBand="0" w:evenVBand="0" w:oddHBand="1" w:evenHBand="0" w:firstRowFirstColumn="0" w:firstRowLastColumn="0" w:lastRowFirstColumn="0" w:lastRowLastColumn="0"/>
          <w:cantSplit/>
          <w:trHeight w:val="294"/>
        </w:trPr>
        <w:tc>
          <w:tcPr>
            <w:cnfStyle w:val="001000000000" w:firstRow="0" w:lastRow="0" w:firstColumn="1" w:lastColumn="0" w:oddVBand="0" w:evenVBand="0" w:oddHBand="0" w:evenHBand="0" w:firstRowFirstColumn="0" w:firstRowLastColumn="0" w:lastRowFirstColumn="0" w:lastRowLastColumn="0"/>
            <w:tcW w:w="1109" w:type="dxa"/>
          </w:tcPr>
          <w:p w:rsidR="00B601ED" w:rsidRPr="00032390" w:rsidRDefault="00B601ED" w:rsidP="00253FF6">
            <w:pPr>
              <w:rPr>
                <w:rFonts w:asciiTheme="minorHAnsi" w:eastAsiaTheme="majorEastAsia" w:hAnsiTheme="minorHAnsi"/>
                <w:b w:val="0"/>
                <w:szCs w:val="21"/>
              </w:rPr>
            </w:pPr>
            <w:r w:rsidRPr="00032390">
              <w:rPr>
                <w:rFonts w:asciiTheme="minorHAnsi" w:eastAsiaTheme="majorEastAsia" w:hAnsiTheme="minorHAnsi"/>
                <w:b w:val="0"/>
                <w:color w:val="000000"/>
              </w:rPr>
              <w:t>遠隔</w:t>
            </w:r>
          </w:p>
        </w:tc>
        <w:tc>
          <w:tcPr>
            <w:tcW w:w="1502" w:type="dxa"/>
            <w:gridSpan w:val="2"/>
          </w:tcPr>
          <w:p w:rsidR="00B601ED" w:rsidRPr="00032390" w:rsidRDefault="00B601ED" w:rsidP="00C21F44">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76</w:t>
            </w:r>
            <w:r w:rsidR="00C21F44" w:rsidRPr="00032390">
              <w:rPr>
                <w:rFonts w:asciiTheme="minorHAnsi" w:eastAsiaTheme="majorEastAsia" w:hAnsiTheme="minorHAnsi"/>
                <w:color w:val="000000"/>
              </w:rPr>
              <w:t>.</w:t>
            </w:r>
            <w:r w:rsidRPr="00032390">
              <w:rPr>
                <w:rFonts w:asciiTheme="minorHAnsi" w:eastAsiaTheme="majorEastAsia" w:hAnsiTheme="minorHAnsi"/>
                <w:color w:val="000000"/>
              </w:rPr>
              <w:t>1120</w:t>
            </w:r>
          </w:p>
        </w:tc>
        <w:tc>
          <w:tcPr>
            <w:tcW w:w="717" w:type="dxa"/>
            <w:tcBorders>
              <w:right w:val="single" w:sz="8" w:space="0" w:color="4F81BD" w:themeColor="accent1"/>
            </w:tcBorders>
          </w:tcPr>
          <w:p w:rsidR="00B601ED" w:rsidRPr="00032390" w:rsidRDefault="00B601ED" w:rsidP="00253FF6">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15</w:t>
            </w:r>
          </w:p>
        </w:tc>
        <w:tc>
          <w:tcPr>
            <w:tcW w:w="1109" w:type="dxa"/>
            <w:vMerge w:val="restart"/>
            <w:tcBorders>
              <w:left w:val="single" w:sz="8" w:space="0" w:color="4F81BD" w:themeColor="accent1"/>
            </w:tcBorders>
            <w:vAlign w:val="center"/>
          </w:tcPr>
          <w:p w:rsidR="00B601ED" w:rsidRPr="00032390" w:rsidRDefault="00B601ED" w:rsidP="00C21F44">
            <w:pPr>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0</w:t>
            </w:r>
            <w:r w:rsidR="00C21F44" w:rsidRPr="00032390">
              <w:rPr>
                <w:rFonts w:asciiTheme="minorHAnsi" w:eastAsiaTheme="majorEastAsia" w:hAnsiTheme="minorHAnsi"/>
                <w:color w:val="000000"/>
              </w:rPr>
              <w:t>.</w:t>
            </w:r>
            <w:r w:rsidRPr="00032390">
              <w:rPr>
                <w:rFonts w:asciiTheme="minorHAnsi" w:eastAsiaTheme="majorEastAsia" w:hAnsiTheme="minorHAnsi"/>
                <w:color w:val="000000"/>
              </w:rPr>
              <w:t>031</w:t>
            </w:r>
          </w:p>
        </w:tc>
      </w:tr>
      <w:tr w:rsidR="00B601ED" w:rsidRPr="00032390" w:rsidTr="006770CB">
        <w:trPr>
          <w:cantSplit/>
          <w:trHeight w:val="312"/>
        </w:trPr>
        <w:tc>
          <w:tcPr>
            <w:cnfStyle w:val="001000000000" w:firstRow="0" w:lastRow="0" w:firstColumn="1" w:lastColumn="0" w:oddVBand="0" w:evenVBand="0" w:oddHBand="0" w:evenHBand="0" w:firstRowFirstColumn="0" w:firstRowLastColumn="0" w:lastRowFirstColumn="0" w:lastRowLastColumn="0"/>
            <w:tcW w:w="1109" w:type="dxa"/>
          </w:tcPr>
          <w:p w:rsidR="00B601ED" w:rsidRPr="00032390" w:rsidRDefault="00B601ED" w:rsidP="00253FF6">
            <w:pPr>
              <w:rPr>
                <w:rFonts w:asciiTheme="minorHAnsi" w:eastAsiaTheme="majorEastAsia" w:hAnsiTheme="minorHAnsi"/>
                <w:b w:val="0"/>
                <w:szCs w:val="21"/>
              </w:rPr>
            </w:pPr>
            <w:r w:rsidRPr="00032390">
              <w:rPr>
                <w:rFonts w:asciiTheme="minorHAnsi" w:eastAsiaTheme="majorEastAsia" w:hAnsiTheme="minorHAnsi"/>
                <w:b w:val="0"/>
                <w:color w:val="000000"/>
              </w:rPr>
              <w:t>対面</w:t>
            </w:r>
          </w:p>
        </w:tc>
        <w:tc>
          <w:tcPr>
            <w:tcW w:w="1502" w:type="dxa"/>
            <w:gridSpan w:val="2"/>
          </w:tcPr>
          <w:p w:rsidR="00B601ED" w:rsidRPr="00032390" w:rsidRDefault="00B601ED" w:rsidP="00C21F44">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79</w:t>
            </w:r>
            <w:r w:rsidR="00C21F44" w:rsidRPr="00032390">
              <w:rPr>
                <w:rFonts w:asciiTheme="minorHAnsi" w:eastAsiaTheme="majorEastAsia" w:hAnsiTheme="minorHAnsi"/>
                <w:color w:val="000000"/>
              </w:rPr>
              <w:t>.</w:t>
            </w:r>
            <w:r w:rsidRPr="00032390">
              <w:rPr>
                <w:rFonts w:asciiTheme="minorHAnsi" w:eastAsiaTheme="majorEastAsia" w:hAnsiTheme="minorHAnsi"/>
                <w:color w:val="000000"/>
              </w:rPr>
              <w:t>7867</w:t>
            </w:r>
          </w:p>
        </w:tc>
        <w:tc>
          <w:tcPr>
            <w:tcW w:w="717" w:type="dxa"/>
            <w:tcBorders>
              <w:right w:val="single" w:sz="8" w:space="0" w:color="4F81BD" w:themeColor="accent1"/>
            </w:tcBorders>
          </w:tcPr>
          <w:p w:rsidR="00B601ED" w:rsidRPr="00032390" w:rsidRDefault="00B601ED" w:rsidP="00253FF6">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43</w:t>
            </w:r>
          </w:p>
        </w:tc>
        <w:tc>
          <w:tcPr>
            <w:tcW w:w="1109" w:type="dxa"/>
            <w:vMerge/>
            <w:tcBorders>
              <w:top w:val="single" w:sz="8" w:space="0" w:color="4F81BD" w:themeColor="accent1"/>
              <w:left w:val="single" w:sz="8" w:space="0" w:color="4F81BD" w:themeColor="accent1"/>
              <w:bottom w:val="single" w:sz="8" w:space="0" w:color="4F81BD" w:themeColor="accent1"/>
            </w:tcBorders>
          </w:tcPr>
          <w:p w:rsidR="00B601ED" w:rsidRPr="00032390" w:rsidRDefault="00B601ED" w:rsidP="00253FF6">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szCs w:val="21"/>
              </w:rPr>
            </w:pPr>
          </w:p>
        </w:tc>
      </w:tr>
      <w:tr w:rsidR="009D2920" w:rsidRPr="00032390" w:rsidTr="006770CB">
        <w:trPr>
          <w:cnfStyle w:val="000000100000" w:firstRow="0" w:lastRow="0" w:firstColumn="0" w:lastColumn="0" w:oddVBand="0" w:evenVBand="0" w:oddHBand="1" w:evenHBand="0" w:firstRowFirstColumn="0" w:firstRowLastColumn="0" w:lastRowFirstColumn="0" w:lastRowLastColumn="0"/>
          <w:cantSplit/>
          <w:trHeight w:val="249"/>
        </w:trPr>
        <w:tc>
          <w:tcPr>
            <w:cnfStyle w:val="001000000000" w:firstRow="0" w:lastRow="0" w:firstColumn="1" w:lastColumn="0" w:oddVBand="0" w:evenVBand="0" w:oddHBand="0" w:evenHBand="0" w:firstRowFirstColumn="0" w:firstRowLastColumn="0" w:lastRowFirstColumn="0" w:lastRowLastColumn="0"/>
            <w:tcW w:w="1109" w:type="dxa"/>
          </w:tcPr>
          <w:p w:rsidR="009D2920" w:rsidRPr="00032390" w:rsidRDefault="009D2920" w:rsidP="00253FF6">
            <w:pPr>
              <w:rPr>
                <w:rFonts w:asciiTheme="minorHAnsi" w:eastAsiaTheme="majorEastAsia" w:hAnsiTheme="minorHAnsi"/>
                <w:b w:val="0"/>
                <w:szCs w:val="21"/>
              </w:rPr>
            </w:pPr>
            <w:r w:rsidRPr="00032390">
              <w:rPr>
                <w:rFonts w:asciiTheme="minorHAnsi" w:eastAsiaTheme="majorEastAsia" w:hAnsiTheme="minorHAnsi"/>
                <w:b w:val="0"/>
                <w:color w:val="000000"/>
              </w:rPr>
              <w:t>合計</w:t>
            </w:r>
          </w:p>
        </w:tc>
        <w:tc>
          <w:tcPr>
            <w:tcW w:w="1502" w:type="dxa"/>
            <w:gridSpan w:val="2"/>
          </w:tcPr>
          <w:p w:rsidR="009D2920" w:rsidRPr="00032390" w:rsidRDefault="009D2920" w:rsidP="00C21F44">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78</w:t>
            </w:r>
            <w:r w:rsidR="00C21F44" w:rsidRPr="00032390">
              <w:rPr>
                <w:rFonts w:asciiTheme="minorHAnsi" w:eastAsiaTheme="majorEastAsia" w:hAnsiTheme="minorHAnsi"/>
                <w:color w:val="000000"/>
              </w:rPr>
              <w:t>.</w:t>
            </w:r>
            <w:r w:rsidRPr="00032390">
              <w:rPr>
                <w:rFonts w:asciiTheme="minorHAnsi" w:eastAsiaTheme="majorEastAsia" w:hAnsiTheme="minorHAnsi"/>
                <w:color w:val="000000"/>
              </w:rPr>
              <w:t>8364</w:t>
            </w:r>
          </w:p>
        </w:tc>
        <w:tc>
          <w:tcPr>
            <w:tcW w:w="717" w:type="dxa"/>
          </w:tcPr>
          <w:p w:rsidR="009D2920" w:rsidRPr="00032390" w:rsidRDefault="009D2920" w:rsidP="00253FF6">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r w:rsidRPr="00032390">
              <w:rPr>
                <w:rFonts w:asciiTheme="minorHAnsi" w:eastAsiaTheme="majorEastAsia" w:hAnsiTheme="minorHAnsi"/>
                <w:color w:val="000000"/>
              </w:rPr>
              <w:t>58</w:t>
            </w:r>
          </w:p>
        </w:tc>
        <w:tc>
          <w:tcPr>
            <w:tcW w:w="1109" w:type="dxa"/>
          </w:tcPr>
          <w:p w:rsidR="009D2920" w:rsidRPr="00032390" w:rsidRDefault="009D2920" w:rsidP="00253FF6">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szCs w:val="21"/>
              </w:rPr>
            </w:pPr>
          </w:p>
        </w:tc>
      </w:tr>
      <w:tr w:rsidR="006770CB" w:rsidRPr="00032390" w:rsidTr="006770CB">
        <w:trPr>
          <w:cantSplit/>
          <w:trHeight w:hRule="exact" w:val="227"/>
        </w:trPr>
        <w:tc>
          <w:tcPr>
            <w:cnfStyle w:val="001000000000" w:firstRow="0" w:lastRow="0" w:firstColumn="1" w:lastColumn="0" w:oddVBand="0" w:evenVBand="0" w:oddHBand="0" w:evenHBand="0" w:firstRowFirstColumn="0" w:firstRowLastColumn="0" w:lastRowFirstColumn="0" w:lastRowLastColumn="0"/>
            <w:tcW w:w="1109" w:type="dxa"/>
            <w:tcBorders>
              <w:top w:val="single" w:sz="8" w:space="0" w:color="4F81BD" w:themeColor="accent1"/>
              <w:left w:val="nil"/>
              <w:bottom w:val="nil"/>
            </w:tcBorders>
          </w:tcPr>
          <w:p w:rsidR="006770CB" w:rsidRPr="006770CB" w:rsidRDefault="006770CB" w:rsidP="00253FF6">
            <w:pPr>
              <w:rPr>
                <w:rFonts w:asciiTheme="minorHAnsi" w:eastAsiaTheme="majorEastAsia" w:hAnsiTheme="minorHAnsi"/>
                <w:color w:val="000000"/>
                <w:sz w:val="16"/>
              </w:rPr>
            </w:pPr>
          </w:p>
        </w:tc>
        <w:tc>
          <w:tcPr>
            <w:tcW w:w="1502" w:type="dxa"/>
            <w:gridSpan w:val="2"/>
            <w:tcBorders>
              <w:top w:val="single" w:sz="8" w:space="0" w:color="4F81BD" w:themeColor="accent1"/>
              <w:bottom w:val="nil"/>
            </w:tcBorders>
          </w:tcPr>
          <w:p w:rsidR="006770CB" w:rsidRPr="006770CB" w:rsidRDefault="006770CB" w:rsidP="00C21F44">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olor w:val="000000"/>
                <w:sz w:val="16"/>
              </w:rPr>
            </w:pPr>
          </w:p>
        </w:tc>
        <w:tc>
          <w:tcPr>
            <w:tcW w:w="717" w:type="dxa"/>
            <w:tcBorders>
              <w:top w:val="single" w:sz="8" w:space="0" w:color="4F81BD" w:themeColor="accent1"/>
              <w:bottom w:val="nil"/>
            </w:tcBorders>
          </w:tcPr>
          <w:p w:rsidR="006770CB" w:rsidRPr="006770CB" w:rsidRDefault="006770CB" w:rsidP="00253FF6">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olor w:val="000000"/>
                <w:sz w:val="16"/>
              </w:rPr>
            </w:pPr>
          </w:p>
        </w:tc>
        <w:tc>
          <w:tcPr>
            <w:tcW w:w="1109" w:type="dxa"/>
            <w:tcBorders>
              <w:top w:val="single" w:sz="8" w:space="0" w:color="4F81BD" w:themeColor="accent1"/>
              <w:bottom w:val="nil"/>
              <w:right w:val="nil"/>
            </w:tcBorders>
          </w:tcPr>
          <w:p w:rsidR="006770CB" w:rsidRPr="006770CB" w:rsidRDefault="006770CB" w:rsidP="00253FF6">
            <w:pP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sz w:val="16"/>
                <w:szCs w:val="21"/>
              </w:rPr>
            </w:pPr>
          </w:p>
        </w:tc>
      </w:tr>
    </w:tbl>
    <w:p w:rsidR="00B601ED" w:rsidRPr="00032390" w:rsidRDefault="00B601ED" w:rsidP="00253FF6">
      <w:pPr>
        <w:rPr>
          <w:rFonts w:asciiTheme="minorHAnsi" w:eastAsiaTheme="minorEastAsia" w:hAnsiTheme="minorHAnsi"/>
          <w:szCs w:val="21"/>
        </w:rPr>
      </w:pPr>
      <w:r w:rsidRPr="00032390">
        <w:rPr>
          <w:rFonts w:asciiTheme="minorHAnsi" w:eastAsiaTheme="minorEastAsia" w:hAnsiTheme="minorHAnsi"/>
          <w:szCs w:val="21"/>
        </w:rPr>
        <w:t xml:space="preserve">　ここで</w:t>
      </w:r>
      <w:r w:rsidR="00A820AC" w:rsidRPr="00032390">
        <w:rPr>
          <w:rFonts w:asciiTheme="minorHAnsi" w:eastAsiaTheme="minorEastAsia" w:hAnsiTheme="minorHAnsi"/>
          <w:szCs w:val="21"/>
        </w:rPr>
        <w:t>，</w:t>
      </w:r>
      <w:r w:rsidRPr="00032390">
        <w:rPr>
          <w:rFonts w:asciiTheme="minorHAnsi" w:eastAsiaTheme="minorEastAsia" w:hAnsiTheme="minorHAnsi"/>
          <w:szCs w:val="21"/>
        </w:rPr>
        <w:t>サンプル数は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対面と遠隔で全ての領域（</w:t>
      </w:r>
      <w:r w:rsidRPr="00032390">
        <w:rPr>
          <w:rFonts w:asciiTheme="minorHAnsi" w:eastAsiaTheme="minorEastAsia" w:hAnsiTheme="minorHAnsi"/>
          <w:szCs w:val="21"/>
        </w:rPr>
        <w:t>30</w:t>
      </w:r>
      <w:r w:rsidRPr="00032390">
        <w:rPr>
          <w:rFonts w:asciiTheme="minorHAnsi" w:eastAsiaTheme="minorEastAsia" w:hAnsiTheme="minorHAnsi"/>
          <w:szCs w:val="21"/>
        </w:rPr>
        <w:t>時間）を受講した受講者のみ抽出して</w:t>
      </w:r>
      <w:r w:rsidR="00A820AC" w:rsidRPr="00032390">
        <w:rPr>
          <w:rFonts w:asciiTheme="minorHAnsi" w:eastAsiaTheme="minorEastAsia" w:hAnsiTheme="minorHAnsi"/>
          <w:szCs w:val="21"/>
        </w:rPr>
        <w:t>，</w:t>
      </w:r>
      <w:r w:rsidRPr="00032390">
        <w:rPr>
          <w:rFonts w:asciiTheme="minorHAnsi" w:eastAsiaTheme="minorEastAsia" w:hAnsiTheme="minorHAnsi"/>
          <w:szCs w:val="21"/>
        </w:rPr>
        <w:t>各領域の試験の平均値を算出した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ここで</w:t>
      </w:r>
      <w:r w:rsidR="00A820AC" w:rsidRPr="00032390">
        <w:rPr>
          <w:rFonts w:asciiTheme="minorHAnsi" w:eastAsiaTheme="minorEastAsia" w:hAnsiTheme="minorHAnsi"/>
          <w:szCs w:val="21"/>
        </w:rPr>
        <w:t>，</w:t>
      </w:r>
      <w:r w:rsidRPr="00032390">
        <w:rPr>
          <w:rFonts w:asciiTheme="minorHAnsi" w:eastAsiaTheme="minorEastAsia" w:hAnsiTheme="minorHAnsi"/>
          <w:szCs w:val="21"/>
        </w:rPr>
        <w:t>対面が</w:t>
      </w:r>
      <w:r w:rsidRPr="00032390">
        <w:rPr>
          <w:rFonts w:asciiTheme="minorHAnsi" w:eastAsiaTheme="minorEastAsia" w:hAnsiTheme="minorHAnsi"/>
          <w:szCs w:val="21"/>
        </w:rPr>
        <w:t>79</w:t>
      </w:r>
      <w:r w:rsidRPr="00032390">
        <w:rPr>
          <w:rFonts w:asciiTheme="minorHAnsi" w:eastAsiaTheme="minorEastAsia" w:hAnsiTheme="minorHAnsi"/>
          <w:szCs w:val="21"/>
        </w:rPr>
        <w:t>点に比べて遠隔が</w:t>
      </w:r>
      <w:r w:rsidRPr="00032390">
        <w:rPr>
          <w:rFonts w:asciiTheme="minorHAnsi" w:eastAsiaTheme="minorEastAsia" w:hAnsiTheme="minorHAnsi"/>
          <w:szCs w:val="21"/>
        </w:rPr>
        <w:t>76</w:t>
      </w:r>
      <w:r w:rsidRPr="00032390">
        <w:rPr>
          <w:rFonts w:asciiTheme="minorHAnsi" w:eastAsiaTheme="minorEastAsia" w:hAnsiTheme="minorHAnsi"/>
          <w:szCs w:val="21"/>
        </w:rPr>
        <w:t>点で</w:t>
      </w:r>
      <w:r w:rsidR="00A820AC" w:rsidRPr="00032390">
        <w:rPr>
          <w:rFonts w:asciiTheme="minorHAnsi" w:eastAsiaTheme="minorEastAsia" w:hAnsiTheme="minorHAnsi"/>
          <w:szCs w:val="21"/>
        </w:rPr>
        <w:t>，</w:t>
      </w:r>
      <w:r w:rsidRPr="00032390">
        <w:rPr>
          <w:rFonts w:asciiTheme="minorHAnsi" w:eastAsiaTheme="minorEastAsia" w:hAnsiTheme="minorHAnsi"/>
          <w:szCs w:val="21"/>
        </w:rPr>
        <w:t>3</w:t>
      </w:r>
      <w:r w:rsidRPr="00032390">
        <w:rPr>
          <w:rFonts w:asciiTheme="minorHAnsi" w:eastAsiaTheme="minorEastAsia" w:hAnsiTheme="minorHAnsi"/>
          <w:szCs w:val="21"/>
        </w:rPr>
        <w:t>点差があるが</w:t>
      </w:r>
      <w:r w:rsidR="00A820AC" w:rsidRPr="00032390">
        <w:rPr>
          <w:rFonts w:asciiTheme="minorHAnsi" w:eastAsiaTheme="minorEastAsia" w:hAnsiTheme="minorHAnsi"/>
          <w:szCs w:val="21"/>
        </w:rPr>
        <w:t>，</w:t>
      </w:r>
      <w:r w:rsidRPr="00032390">
        <w:rPr>
          <w:rFonts w:asciiTheme="minorHAnsi" w:eastAsiaTheme="minorEastAsia" w:hAnsiTheme="minorHAnsi"/>
          <w:szCs w:val="21"/>
        </w:rPr>
        <w:t>これは講座の方式の差として考えることができる</w:t>
      </w:r>
      <w:r w:rsidR="00C21F44" w:rsidRPr="00032390">
        <w:rPr>
          <w:rFonts w:asciiTheme="minorHAnsi" w:eastAsiaTheme="minorEastAsia" w:hAnsiTheme="minorHAnsi"/>
          <w:szCs w:val="21"/>
        </w:rPr>
        <w:t>。</w:t>
      </w:r>
      <w:r w:rsidRPr="00032390">
        <w:rPr>
          <w:rFonts w:asciiTheme="minorHAnsi" w:eastAsiaTheme="minorEastAsia" w:hAnsiTheme="minorHAnsi"/>
          <w:szCs w:val="21"/>
        </w:rPr>
        <w:t>しかし</w:t>
      </w:r>
      <w:r w:rsidR="00A820AC" w:rsidRPr="00032390">
        <w:rPr>
          <w:rFonts w:asciiTheme="minorHAnsi" w:eastAsiaTheme="minorEastAsia" w:hAnsiTheme="minorHAnsi"/>
          <w:szCs w:val="21"/>
        </w:rPr>
        <w:t>，</w:t>
      </w:r>
      <w:r w:rsidRPr="00032390">
        <w:rPr>
          <w:rFonts w:asciiTheme="minorHAnsi" w:eastAsiaTheme="minorEastAsia" w:hAnsiTheme="minorHAnsi"/>
          <w:szCs w:val="21"/>
        </w:rPr>
        <w:t>その差が</w:t>
      </w:r>
      <w:r w:rsidRPr="00032390">
        <w:rPr>
          <w:rFonts w:asciiTheme="minorHAnsi" w:eastAsiaTheme="minorEastAsia" w:hAnsiTheme="minorHAnsi"/>
          <w:szCs w:val="21"/>
        </w:rPr>
        <w:t>3</w:t>
      </w:r>
      <w:r w:rsidRPr="00032390">
        <w:rPr>
          <w:rFonts w:asciiTheme="minorHAnsi" w:eastAsiaTheme="minorEastAsia" w:hAnsiTheme="minorHAnsi"/>
          <w:szCs w:val="21"/>
        </w:rPr>
        <w:t>点と少ないこともあり</w:t>
      </w:r>
      <w:r w:rsidR="00A820AC" w:rsidRPr="00032390">
        <w:rPr>
          <w:rFonts w:asciiTheme="minorHAnsi" w:eastAsiaTheme="minorEastAsia" w:hAnsiTheme="minorHAnsi"/>
          <w:szCs w:val="21"/>
        </w:rPr>
        <w:t>，</w:t>
      </w:r>
      <w:r w:rsidRPr="00032390">
        <w:rPr>
          <w:rFonts w:asciiTheme="minorHAnsi" w:eastAsiaTheme="minorEastAsia" w:hAnsiTheme="minorHAnsi"/>
          <w:szCs w:val="21"/>
        </w:rPr>
        <w:t>この差で遠隔が不利益であるとは考えられない</w:t>
      </w:r>
      <w:r w:rsidR="00C21F44" w:rsidRPr="00032390">
        <w:rPr>
          <w:rFonts w:asciiTheme="minorHAnsi" w:eastAsiaTheme="minorEastAsia" w:hAnsiTheme="minorHAnsi"/>
          <w:szCs w:val="21"/>
        </w:rPr>
        <w:t>。</w:t>
      </w:r>
      <w:r w:rsidRPr="00032390">
        <w:rPr>
          <w:rFonts w:asciiTheme="minorHAnsi" w:eastAsiaTheme="minorEastAsia" w:hAnsiTheme="minorHAnsi"/>
          <w:szCs w:val="21"/>
        </w:rPr>
        <w:t>この点については</w:t>
      </w:r>
      <w:r w:rsidR="00A820AC" w:rsidRPr="00032390">
        <w:rPr>
          <w:rFonts w:asciiTheme="minorHAnsi" w:eastAsiaTheme="minorEastAsia" w:hAnsiTheme="minorHAnsi"/>
          <w:szCs w:val="21"/>
        </w:rPr>
        <w:t>，</w:t>
      </w:r>
      <w:r w:rsidRPr="00032390">
        <w:rPr>
          <w:rFonts w:asciiTheme="minorHAnsi" w:eastAsiaTheme="minorEastAsia" w:hAnsiTheme="minorHAnsi"/>
          <w:szCs w:val="21"/>
        </w:rPr>
        <w:t>」今後も検討していくことが必要であるが</w:t>
      </w:r>
      <w:r w:rsidR="00A820AC" w:rsidRPr="00032390">
        <w:rPr>
          <w:rFonts w:asciiTheme="minorHAnsi" w:eastAsiaTheme="minorEastAsia" w:hAnsiTheme="minorHAnsi"/>
          <w:szCs w:val="21"/>
        </w:rPr>
        <w:t>，</w:t>
      </w:r>
      <w:r w:rsidRPr="00032390">
        <w:rPr>
          <w:rFonts w:asciiTheme="minorHAnsi" w:eastAsiaTheme="minorEastAsia" w:hAnsiTheme="minorHAnsi"/>
          <w:szCs w:val="21"/>
        </w:rPr>
        <w:t>対面と遠隔とで比較した場合</w:t>
      </w:r>
      <w:r w:rsidR="00A820AC" w:rsidRPr="00032390">
        <w:rPr>
          <w:rFonts w:asciiTheme="minorHAnsi" w:eastAsiaTheme="minorEastAsia" w:hAnsiTheme="minorHAnsi"/>
          <w:szCs w:val="21"/>
        </w:rPr>
        <w:t>，</w:t>
      </w:r>
      <w:r w:rsidRPr="00032390">
        <w:rPr>
          <w:rFonts w:asciiTheme="minorHAnsi" w:eastAsiaTheme="minorEastAsia" w:hAnsiTheme="minorHAnsi"/>
          <w:szCs w:val="21"/>
        </w:rPr>
        <w:t>教育効果として</w:t>
      </w:r>
      <w:r w:rsidR="002C40E6" w:rsidRPr="00032390">
        <w:rPr>
          <w:rFonts w:asciiTheme="minorHAnsi" w:eastAsiaTheme="minorEastAsia" w:hAnsiTheme="minorHAnsi"/>
          <w:szCs w:val="21"/>
        </w:rPr>
        <w:t>差異がなかったとすることができる</w:t>
      </w:r>
      <w:r w:rsidR="00C21F44" w:rsidRPr="00032390">
        <w:rPr>
          <w:rFonts w:asciiTheme="minorHAnsi" w:eastAsiaTheme="minorEastAsia" w:hAnsiTheme="minorHAnsi"/>
          <w:szCs w:val="21"/>
        </w:rPr>
        <w:t>。</w:t>
      </w:r>
    </w:p>
    <w:p w:rsidR="00023D3D" w:rsidRPr="00032390" w:rsidRDefault="00023D3D" w:rsidP="00253FF6">
      <w:pPr>
        <w:rPr>
          <w:rFonts w:asciiTheme="minorHAnsi" w:eastAsiaTheme="minorEastAsia" w:hAnsiTheme="minorHAnsi"/>
          <w:szCs w:val="21"/>
        </w:rPr>
      </w:pPr>
    </w:p>
    <w:p w:rsidR="00863366" w:rsidRPr="00032390" w:rsidRDefault="00C21F44" w:rsidP="00DF6352">
      <w:pPr>
        <w:rPr>
          <w:rFonts w:asciiTheme="minorHAnsi" w:eastAsiaTheme="majorEastAsia" w:hAnsiTheme="minorHAnsi"/>
          <w:szCs w:val="21"/>
        </w:rPr>
      </w:pPr>
      <w:r w:rsidRPr="00032390">
        <w:rPr>
          <w:rFonts w:asciiTheme="minorHAnsi" w:eastAsiaTheme="majorEastAsia" w:hAnsiTheme="minorHAnsi"/>
          <w:szCs w:val="21"/>
        </w:rPr>
        <w:t>８．</w:t>
      </w:r>
      <w:r w:rsidR="00863366" w:rsidRPr="00032390">
        <w:rPr>
          <w:rFonts w:asciiTheme="minorHAnsi" w:eastAsiaTheme="majorEastAsia" w:hAnsiTheme="minorHAnsi"/>
          <w:szCs w:val="21"/>
        </w:rPr>
        <w:t>おわりに</w:t>
      </w:r>
    </w:p>
    <w:p w:rsidR="000F54F1" w:rsidRPr="00032390" w:rsidRDefault="000F54F1" w:rsidP="00DF6352">
      <w:pPr>
        <w:rPr>
          <w:rFonts w:asciiTheme="minorHAnsi" w:eastAsiaTheme="majorEastAsia" w:hAnsiTheme="minorHAnsi"/>
          <w:b/>
          <w:szCs w:val="21"/>
        </w:rPr>
      </w:pPr>
    </w:p>
    <w:p w:rsidR="00863366" w:rsidRPr="00032390"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今回の岐阜女子大学の免許法認定公開講座を，</w:t>
      </w:r>
      <w:r w:rsidRPr="00032390">
        <w:rPr>
          <w:rFonts w:asciiTheme="minorHAnsi" w:eastAsiaTheme="minorEastAsia" w:hAnsiTheme="minorHAnsi"/>
          <w:szCs w:val="21"/>
        </w:rPr>
        <w:t>TV</w:t>
      </w:r>
      <w:r w:rsidRPr="00032390">
        <w:rPr>
          <w:rFonts w:asciiTheme="minorHAnsi" w:eastAsiaTheme="minorEastAsia" w:hAnsiTheme="minorHAnsi"/>
          <w:szCs w:val="21"/>
        </w:rPr>
        <w:t>会議システムを利用して，遠隔でも受講できるように試行的に運用したところ，受講者からは大変好評であった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特に，沖縄の受講生からは，今後の遠隔授業の拡大希望や受講した体験から貴重な意見が出された</w:t>
      </w:r>
      <w:r w:rsidR="00C21F44" w:rsidRPr="00032390">
        <w:rPr>
          <w:rFonts w:asciiTheme="minorHAnsi" w:eastAsiaTheme="minorEastAsia" w:hAnsiTheme="minorHAnsi"/>
          <w:szCs w:val="21"/>
        </w:rPr>
        <w:t>。</w:t>
      </w:r>
      <w:r w:rsidRPr="00032390">
        <w:rPr>
          <w:rFonts w:asciiTheme="minorHAnsi" w:eastAsiaTheme="minorEastAsia" w:hAnsiTheme="minorHAnsi"/>
          <w:szCs w:val="21"/>
        </w:rPr>
        <w:t>また，様々な教育委員会からは，さらなる継続と大学院等の遠隔教育への発展の希望も出されている</w:t>
      </w:r>
      <w:r w:rsidR="00C21F44" w:rsidRPr="00032390">
        <w:rPr>
          <w:rFonts w:asciiTheme="minorHAnsi" w:eastAsiaTheme="minorEastAsia" w:hAnsiTheme="minorHAnsi"/>
          <w:szCs w:val="21"/>
        </w:rPr>
        <w:t>。</w:t>
      </w:r>
    </w:p>
    <w:p w:rsidR="00863366" w:rsidRDefault="00863366" w:rsidP="00863366">
      <w:pPr>
        <w:ind w:firstLineChars="100" w:firstLine="216"/>
        <w:rPr>
          <w:rFonts w:asciiTheme="minorHAnsi" w:eastAsiaTheme="minorEastAsia" w:hAnsiTheme="minorHAnsi"/>
          <w:szCs w:val="21"/>
        </w:rPr>
      </w:pPr>
      <w:r w:rsidRPr="00032390">
        <w:rPr>
          <w:rFonts w:asciiTheme="minorHAnsi" w:eastAsiaTheme="minorEastAsia" w:hAnsiTheme="minorHAnsi"/>
          <w:szCs w:val="21"/>
        </w:rPr>
        <w:t>今後，受講者からの反応からでた課題を解決し，教員養成における遠隔授業による公開講座についての調査結果をさらに各方面で検討し，研究報告として発表したいと考えている</w:t>
      </w:r>
      <w:r w:rsidR="00C21F44" w:rsidRPr="00032390">
        <w:rPr>
          <w:rFonts w:asciiTheme="minorHAnsi" w:eastAsiaTheme="minorEastAsia" w:hAnsiTheme="minorHAnsi"/>
          <w:szCs w:val="21"/>
        </w:rPr>
        <w:t>。</w:t>
      </w:r>
    </w:p>
    <w:p w:rsidR="00F7596C" w:rsidRPr="00032390" w:rsidRDefault="00F7596C" w:rsidP="006E3081">
      <w:pPr>
        <w:rPr>
          <w:rFonts w:asciiTheme="minorHAnsi" w:eastAsiaTheme="minorEastAsia" w:hAnsiTheme="minorHAnsi"/>
          <w:szCs w:val="21"/>
        </w:rPr>
      </w:pPr>
    </w:p>
    <w:p w:rsidR="00863366" w:rsidRPr="00032390" w:rsidRDefault="00863366" w:rsidP="00F7596C">
      <w:pPr>
        <w:ind w:firstLineChars="100" w:firstLine="216"/>
        <w:rPr>
          <w:rFonts w:asciiTheme="minorHAnsi" w:eastAsiaTheme="minorEastAsia" w:hAnsiTheme="minorHAnsi"/>
          <w:szCs w:val="21"/>
        </w:rPr>
      </w:pPr>
      <w:r w:rsidRPr="00032390">
        <w:rPr>
          <w:rFonts w:asciiTheme="minorHAnsi" w:eastAsiaTheme="minorEastAsia" w:hAnsiTheme="minorHAnsi"/>
          <w:szCs w:val="21"/>
        </w:rPr>
        <w:t>参考文献</w:t>
      </w:r>
    </w:p>
    <w:p w:rsidR="00863366" w:rsidRPr="00032390" w:rsidRDefault="00863366" w:rsidP="00C21F44">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1)</w:t>
      </w:r>
      <w:r w:rsidRPr="00032390">
        <w:rPr>
          <w:rFonts w:asciiTheme="minorHAnsi" w:eastAsiaTheme="minorEastAsia" w:hAnsiTheme="minorHAnsi"/>
          <w:szCs w:val="21"/>
        </w:rPr>
        <w:t>岐阜県新教育メディア研究開発実行委員会：岐阜県新教育メディア研究開発事業報</w:t>
      </w:r>
      <w:r w:rsidRPr="00032390">
        <w:rPr>
          <w:rFonts w:asciiTheme="minorHAnsi" w:eastAsiaTheme="minorEastAsia" w:hAnsiTheme="minorHAnsi"/>
          <w:szCs w:val="21"/>
        </w:rPr>
        <w:lastRenderedPageBreak/>
        <w:t>告書平成</w:t>
      </w:r>
      <w:r w:rsidRPr="00032390">
        <w:rPr>
          <w:rFonts w:asciiTheme="minorHAnsi" w:eastAsiaTheme="minorEastAsia" w:hAnsiTheme="minorHAnsi"/>
          <w:szCs w:val="21"/>
        </w:rPr>
        <w:t>10</w:t>
      </w:r>
      <w:r w:rsidRPr="00032390">
        <w:rPr>
          <w:rFonts w:asciiTheme="minorHAnsi" w:eastAsiaTheme="minorEastAsia" w:hAnsiTheme="minorHAnsi"/>
          <w:szCs w:val="21"/>
        </w:rPr>
        <w:t>年</w:t>
      </w:r>
      <w:r w:rsidRPr="00032390">
        <w:rPr>
          <w:rFonts w:asciiTheme="minorHAnsi" w:eastAsiaTheme="minorEastAsia" w:hAnsiTheme="minorHAnsi"/>
          <w:szCs w:val="21"/>
        </w:rPr>
        <w:t>2</w:t>
      </w:r>
      <w:r w:rsidRPr="00032390">
        <w:rPr>
          <w:rFonts w:asciiTheme="minorHAnsi" w:eastAsiaTheme="minorEastAsia" w:hAnsiTheme="minorHAnsi"/>
          <w:szCs w:val="21"/>
        </w:rPr>
        <w:t>月</w:t>
      </w:r>
    </w:p>
    <w:p w:rsidR="00863366" w:rsidRPr="00032390" w:rsidRDefault="00863366" w:rsidP="00C21F44">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2)</w:t>
      </w:r>
      <w:r w:rsidRPr="00032390">
        <w:rPr>
          <w:rFonts w:asciiTheme="minorHAnsi" w:eastAsiaTheme="minorEastAsia" w:hAnsiTheme="minorHAnsi"/>
          <w:szCs w:val="21"/>
        </w:rPr>
        <w:t>文部科学省：</w:t>
      </w:r>
      <w:r w:rsidR="00032390">
        <w:rPr>
          <w:rFonts w:asciiTheme="minorHAnsi" w:eastAsiaTheme="minorEastAsia" w:hAnsiTheme="minorHAnsi"/>
          <w:szCs w:val="21"/>
        </w:rPr>
        <w:t>「遠隔授業」の大学設置基準における取扱い等について（答申）平成</w:t>
      </w:r>
      <w:r w:rsidR="00032390">
        <w:rPr>
          <w:rFonts w:asciiTheme="minorHAnsi" w:eastAsiaTheme="minorEastAsia" w:hAnsiTheme="minorHAnsi" w:hint="eastAsia"/>
          <w:szCs w:val="21"/>
        </w:rPr>
        <w:t>9</w:t>
      </w:r>
      <w:r w:rsidR="00032390">
        <w:rPr>
          <w:rFonts w:asciiTheme="minorHAnsi" w:eastAsiaTheme="minorEastAsia" w:hAnsiTheme="minorHAnsi"/>
          <w:szCs w:val="21"/>
        </w:rPr>
        <w:t>年</w:t>
      </w:r>
      <w:r w:rsidR="00032390">
        <w:rPr>
          <w:rFonts w:asciiTheme="minorHAnsi" w:eastAsiaTheme="minorEastAsia" w:hAnsiTheme="minorHAnsi" w:hint="eastAsia"/>
          <w:szCs w:val="21"/>
        </w:rPr>
        <w:t>12</w:t>
      </w:r>
      <w:r w:rsidR="00032390">
        <w:rPr>
          <w:rFonts w:asciiTheme="minorHAnsi" w:eastAsiaTheme="minorEastAsia" w:hAnsiTheme="minorHAnsi"/>
          <w:szCs w:val="21"/>
        </w:rPr>
        <w:t>月</w:t>
      </w:r>
      <w:r w:rsidR="00032390">
        <w:rPr>
          <w:rFonts w:asciiTheme="minorHAnsi" w:eastAsiaTheme="minorEastAsia" w:hAnsiTheme="minorHAnsi" w:hint="eastAsia"/>
          <w:szCs w:val="21"/>
        </w:rPr>
        <w:t>18</w:t>
      </w:r>
      <w:r w:rsidRPr="00032390">
        <w:rPr>
          <w:rFonts w:asciiTheme="minorHAnsi" w:eastAsiaTheme="minorEastAsia" w:hAnsiTheme="minorHAnsi"/>
          <w:szCs w:val="21"/>
        </w:rPr>
        <w:t>日</w:t>
      </w:r>
    </w:p>
    <w:p w:rsidR="00863366" w:rsidRPr="00032390" w:rsidRDefault="00863366" w:rsidP="00C21F44">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3)</w:t>
      </w:r>
      <w:r w:rsidRPr="00032390">
        <w:rPr>
          <w:rFonts w:asciiTheme="minorHAnsi" w:eastAsiaTheme="minorEastAsia" w:hAnsiTheme="minorHAnsi"/>
          <w:szCs w:val="21"/>
        </w:rPr>
        <w:t>文部科学省：グローバル化時代に求められる高等教育の在り方について（答申）</w:t>
      </w:r>
    </w:p>
    <w:p w:rsidR="00863366" w:rsidRPr="00032390" w:rsidRDefault="00863366" w:rsidP="00C21F44">
      <w:pPr>
        <w:ind w:left="283" w:hangingChars="131" w:hanging="283"/>
        <w:rPr>
          <w:rFonts w:asciiTheme="minorHAnsi" w:eastAsiaTheme="minorEastAsia" w:hAnsiTheme="minorHAnsi"/>
          <w:szCs w:val="21"/>
        </w:rPr>
      </w:pPr>
      <w:r w:rsidRPr="00032390">
        <w:rPr>
          <w:rFonts w:asciiTheme="minorHAnsi" w:eastAsiaTheme="minorEastAsia" w:hAnsiTheme="minorHAnsi"/>
          <w:szCs w:val="21"/>
        </w:rPr>
        <w:t>4)</w:t>
      </w:r>
      <w:r w:rsidRPr="00032390">
        <w:rPr>
          <w:rFonts w:asciiTheme="minorHAnsi" w:eastAsiaTheme="minorEastAsia" w:hAnsiTheme="minorHAnsi"/>
          <w:szCs w:val="21"/>
        </w:rPr>
        <w:t>久世：生涯学習における遠隔学習システムの活用</w:t>
      </w:r>
    </w:p>
    <w:p w:rsidR="00E26AB5" w:rsidRPr="00032390" w:rsidRDefault="00863366" w:rsidP="00C21F44">
      <w:pPr>
        <w:ind w:left="283" w:hangingChars="131" w:hanging="283"/>
        <w:rPr>
          <w:rFonts w:asciiTheme="minorHAnsi" w:eastAsiaTheme="minorEastAsia" w:hAnsiTheme="minorHAnsi" w:cs="ＭＳ 明朝"/>
          <w:b/>
          <w:sz w:val="24"/>
          <w:szCs w:val="21"/>
        </w:rPr>
      </w:pPr>
      <w:r w:rsidRPr="00032390">
        <w:rPr>
          <w:rFonts w:asciiTheme="minorHAnsi" w:eastAsiaTheme="minorEastAsia" w:hAnsiTheme="minorHAnsi"/>
          <w:szCs w:val="21"/>
        </w:rPr>
        <w:t>日本教育情報学会　｢教育情報研究｣第</w:t>
      </w:r>
      <w:r w:rsidRPr="00032390">
        <w:rPr>
          <w:rFonts w:asciiTheme="minorHAnsi" w:eastAsiaTheme="minorEastAsia" w:hAnsiTheme="minorHAnsi"/>
          <w:szCs w:val="21"/>
        </w:rPr>
        <w:t>16</w:t>
      </w:r>
      <w:r w:rsidRPr="00032390">
        <w:rPr>
          <w:rFonts w:asciiTheme="minorHAnsi" w:eastAsiaTheme="minorEastAsia" w:hAnsiTheme="minorHAnsi"/>
          <w:szCs w:val="21"/>
        </w:rPr>
        <w:t>巻第</w:t>
      </w:r>
      <w:r w:rsidRPr="00032390">
        <w:rPr>
          <w:rFonts w:asciiTheme="minorHAnsi" w:eastAsiaTheme="minorEastAsia" w:hAnsiTheme="minorHAnsi"/>
          <w:szCs w:val="21"/>
        </w:rPr>
        <w:t>2</w:t>
      </w:r>
      <w:r w:rsidRPr="00032390">
        <w:rPr>
          <w:rFonts w:asciiTheme="minorHAnsi" w:eastAsiaTheme="minorEastAsia" w:hAnsiTheme="minorHAnsi"/>
          <w:szCs w:val="21"/>
        </w:rPr>
        <w:t>号</w:t>
      </w:r>
    </w:p>
    <w:p w:rsidR="00E26AB5" w:rsidRPr="00032390" w:rsidRDefault="00E26AB5" w:rsidP="00C21F44">
      <w:pPr>
        <w:ind w:left="324" w:hangingChars="131" w:hanging="324"/>
        <w:jc w:val="left"/>
        <w:rPr>
          <w:rFonts w:asciiTheme="minorHAnsi" w:eastAsiaTheme="minorEastAsia" w:hAnsiTheme="minorHAnsi" w:cs="ＭＳ 明朝"/>
          <w:b/>
          <w:sz w:val="24"/>
          <w:szCs w:val="21"/>
        </w:rPr>
      </w:pPr>
    </w:p>
    <w:sectPr w:rsidR="00E26AB5" w:rsidRPr="00032390" w:rsidSect="00FD62E1">
      <w:type w:val="continuous"/>
      <w:pgSz w:w="11906" w:h="16838" w:code="9"/>
      <w:pgMar w:top="1701" w:right="1418" w:bottom="1701" w:left="1418" w:header="851" w:footer="992" w:gutter="0"/>
      <w:cols w:num="2" w:space="425" w:equalWidth="0">
        <w:col w:w="4322" w:space="425"/>
        <w:col w:w="4322"/>
      </w:cols>
      <w:docGrid w:type="linesAndChars" w:linePitch="335" w:charSpace="12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2DC" w:rsidRDefault="00FA12DC">
      <w:r>
        <w:separator/>
      </w:r>
    </w:p>
  </w:endnote>
  <w:endnote w:type="continuationSeparator" w:id="0">
    <w:p w:rsidR="00FA12DC" w:rsidRDefault="00FA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2DC" w:rsidRDefault="002412DC" w:rsidP="00E524D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412DC" w:rsidRDefault="002412D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551461"/>
      <w:docPartObj>
        <w:docPartGallery w:val="Page Numbers (Bottom of Page)"/>
        <w:docPartUnique/>
      </w:docPartObj>
    </w:sdtPr>
    <w:sdtEndPr/>
    <w:sdtContent>
      <w:p w:rsidR="00836F70" w:rsidRDefault="00836F70">
        <w:pPr>
          <w:pStyle w:val="a3"/>
          <w:jc w:val="center"/>
        </w:pPr>
        <w:r>
          <w:fldChar w:fldCharType="begin"/>
        </w:r>
        <w:r>
          <w:instrText>PAGE   \* MERGEFORMAT</w:instrText>
        </w:r>
        <w:r>
          <w:fldChar w:fldCharType="separate"/>
        </w:r>
        <w:r w:rsidR="0083616F" w:rsidRPr="0083616F">
          <w:rPr>
            <w:noProof/>
            <w:lang w:val="ja-JP"/>
          </w:rPr>
          <w:t>7</w:t>
        </w:r>
        <w:r>
          <w:fldChar w:fldCharType="end"/>
        </w:r>
      </w:p>
    </w:sdtContent>
  </w:sdt>
  <w:p w:rsidR="002412DC" w:rsidRDefault="002412DC">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2DC" w:rsidRDefault="002412DC">
    <w:pPr>
      <w:pStyle w:val="a3"/>
    </w:pPr>
    <w:r w:rsidRPr="00C10CE1">
      <w:rPr>
        <w:rFonts w:hint="eastAsia"/>
      </w:rPr>
      <w:t>＊</w:t>
    </w:r>
    <w:r>
      <w:rPr>
        <w:rFonts w:hint="eastAsia"/>
      </w:rPr>
      <w:t>1</w:t>
    </w:r>
    <w:r w:rsidRPr="00C10CE1">
      <w:rPr>
        <w:rFonts w:hint="eastAsia"/>
      </w:rPr>
      <w:t xml:space="preserve">  KUZE </w:t>
    </w:r>
    <w:r>
      <w:rPr>
        <w:rFonts w:hint="eastAsia"/>
      </w:rPr>
      <w:t>,</w:t>
    </w:r>
    <w:r w:rsidRPr="00C10CE1">
      <w:rPr>
        <w:rFonts w:hint="eastAsia"/>
      </w:rPr>
      <w:t>Hitoshi</w:t>
    </w:r>
    <w:r w:rsidR="000F54F1">
      <w:rPr>
        <w:rFonts w:hint="eastAsia"/>
      </w:rPr>
      <w:t xml:space="preserve">　</w:t>
    </w:r>
    <w:r w:rsidRPr="00C10CE1">
      <w:rPr>
        <w:rFonts w:hint="eastAsia"/>
      </w:rPr>
      <w:t>岐阜女子大学</w:t>
    </w:r>
    <w:r w:rsidRPr="00C10CE1">
      <w:rPr>
        <w:noProof/>
      </w:rPr>
      <mc:AlternateContent>
        <mc:Choice Requires="wps">
          <w:drawing>
            <wp:anchor distT="0" distB="0" distL="114300" distR="114300" simplePos="0" relativeHeight="251659264" behindDoc="0" locked="0" layoutInCell="1" allowOverlap="1" wp14:anchorId="25190F28" wp14:editId="4D6736EA">
              <wp:simplePos x="0" y="0"/>
              <wp:positionH relativeFrom="column">
                <wp:posOffset>975360</wp:posOffset>
              </wp:positionH>
              <wp:positionV relativeFrom="paragraph">
                <wp:posOffset>5086985</wp:posOffset>
              </wp:positionV>
              <wp:extent cx="5600700" cy="5207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12DC" w:rsidRDefault="002412DC" w:rsidP="00344AC6">
                          <w:pPr>
                            <w:pStyle w:val="a3"/>
                            <w:rPr>
                              <w:sz w:val="18"/>
                              <w:szCs w:val="18"/>
                            </w:rPr>
                          </w:pPr>
                          <w:r w:rsidRPr="00324133">
                            <w:rPr>
                              <w:rFonts w:hint="eastAsia"/>
                              <w:sz w:val="18"/>
                              <w:szCs w:val="18"/>
                            </w:rPr>
                            <w:t>論文受理日：</w:t>
                          </w:r>
                          <w:r>
                            <w:rPr>
                              <w:rFonts w:hint="eastAsia"/>
                              <w:sz w:val="18"/>
                              <w:szCs w:val="18"/>
                            </w:rPr>
                            <w:t>平成２３年９月２３日</w:t>
                          </w:r>
                        </w:p>
                        <w:p w:rsidR="002412DC" w:rsidRPr="00324133" w:rsidRDefault="002412DC" w:rsidP="00344AC6">
                          <w:pPr>
                            <w:pStyle w:val="a3"/>
                            <w:tabs>
                              <w:tab w:val="clear" w:pos="4252"/>
                              <w:tab w:val="clear" w:pos="8504"/>
                              <w:tab w:val="left" w:pos="1031"/>
                            </w:tabs>
                            <w:rPr>
                              <w:sz w:val="18"/>
                              <w:szCs w:val="18"/>
                            </w:rPr>
                          </w:pPr>
                          <w:r>
                            <w:rPr>
                              <w:rFonts w:hint="eastAsia"/>
                              <w:sz w:val="18"/>
                              <w:szCs w:val="18"/>
                            </w:rPr>
                            <w:t>＊</w:t>
                          </w:r>
                          <w:r>
                            <w:rPr>
                              <w:rFonts w:hint="eastAsia"/>
                              <w:sz w:val="18"/>
                              <w:szCs w:val="18"/>
                            </w:rPr>
                            <w:t>1</w:t>
                          </w:r>
                          <w:r>
                            <w:rPr>
                              <w:sz w:val="18"/>
                              <w:szCs w:val="18"/>
                            </w:rPr>
                            <w:t xml:space="preserve"> KUZE Hitoshi</w:t>
                          </w:r>
                          <w:r>
                            <w:rPr>
                              <w:rFonts w:hint="eastAsia"/>
                              <w:sz w:val="18"/>
                              <w:szCs w:val="18"/>
                            </w:rPr>
                            <w:t xml:space="preserve">　＊</w:t>
                          </w:r>
                          <w:r>
                            <w:rPr>
                              <w:rFonts w:hint="eastAsia"/>
                              <w:sz w:val="18"/>
                              <w:szCs w:val="18"/>
                            </w:rPr>
                            <w:t>2</w:t>
                          </w:r>
                          <w:r>
                            <w:rPr>
                              <w:sz w:val="18"/>
                              <w:szCs w:val="18"/>
                            </w:rPr>
                            <w:t xml:space="preserve"> SAITO Yoko</w:t>
                          </w:r>
                          <w:r>
                            <w:rPr>
                              <w:rFonts w:hint="eastAsia"/>
                              <w:sz w:val="18"/>
                              <w:szCs w:val="18"/>
                            </w:rPr>
                            <w:t xml:space="preserve">　＊</w:t>
                          </w:r>
                          <w:r>
                            <w:rPr>
                              <w:rFonts w:hint="eastAsia"/>
                              <w:sz w:val="18"/>
                              <w:szCs w:val="18"/>
                            </w:rPr>
                            <w:t>7</w:t>
                          </w:r>
                          <w:r>
                            <w:rPr>
                              <w:rFonts w:hint="eastAsia"/>
                              <w:sz w:val="18"/>
                              <w:szCs w:val="18"/>
                            </w:rPr>
                            <w:t>：岐阜女子大学</w:t>
                          </w:r>
                        </w:p>
                        <w:p w:rsidR="002412DC" w:rsidRDefault="002412DC" w:rsidP="00344A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76.8pt;margin-top:400.55pt;width:441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" filled="f" stroked="f">
              <v:textbox inset=",7.2pt,,7.2pt">
                <w:txbxContent>
                  <w:p w:rsidR="002412DC" w:rsidRDefault="002412DC" w:rsidP="00344AC6">
                    <w:pPr>
                      <w:pStyle w:val="a3"/>
                      <w:rPr>
                        <w:sz w:val="18"/>
                        <w:szCs w:val="18"/>
                      </w:rPr>
                    </w:pPr>
                    <w:r w:rsidRPr="00324133">
                      <w:rPr>
                        <w:rFonts w:hint="eastAsia"/>
                        <w:sz w:val="18"/>
                        <w:szCs w:val="18"/>
                      </w:rPr>
                      <w:t>論文受理日：</w:t>
                    </w:r>
                    <w:r>
                      <w:rPr>
                        <w:rFonts w:hint="eastAsia"/>
                        <w:sz w:val="18"/>
                        <w:szCs w:val="18"/>
                      </w:rPr>
                      <w:t>平成２３年９月２３日</w:t>
                    </w:r>
                  </w:p>
                  <w:p w:rsidR="002412DC" w:rsidRPr="00324133" w:rsidRDefault="002412DC" w:rsidP="00344AC6">
                    <w:pPr>
                      <w:pStyle w:val="a3"/>
                      <w:tabs>
                        <w:tab w:val="clear" w:pos="4252"/>
                        <w:tab w:val="clear" w:pos="8504"/>
                        <w:tab w:val="left" w:pos="1031"/>
                      </w:tabs>
                      <w:rPr>
                        <w:sz w:val="18"/>
                        <w:szCs w:val="18"/>
                      </w:rPr>
                    </w:pPr>
                    <w:r>
                      <w:rPr>
                        <w:rFonts w:hint="eastAsia"/>
                        <w:sz w:val="18"/>
                        <w:szCs w:val="18"/>
                      </w:rPr>
                      <w:t>＊</w:t>
                    </w:r>
                    <w:r>
                      <w:rPr>
                        <w:rFonts w:hint="eastAsia"/>
                        <w:sz w:val="18"/>
                        <w:szCs w:val="18"/>
                      </w:rPr>
                      <w:t>1</w:t>
                    </w:r>
                    <w:r>
                      <w:rPr>
                        <w:sz w:val="18"/>
                        <w:szCs w:val="18"/>
                      </w:rPr>
                      <w:t xml:space="preserve"> KUZE Hitoshi</w:t>
                    </w:r>
                    <w:r>
                      <w:rPr>
                        <w:rFonts w:hint="eastAsia"/>
                        <w:sz w:val="18"/>
                        <w:szCs w:val="18"/>
                      </w:rPr>
                      <w:t xml:space="preserve">　＊</w:t>
                    </w:r>
                    <w:r>
                      <w:rPr>
                        <w:rFonts w:hint="eastAsia"/>
                        <w:sz w:val="18"/>
                        <w:szCs w:val="18"/>
                      </w:rPr>
                      <w:t>2</w:t>
                    </w:r>
                    <w:r>
                      <w:rPr>
                        <w:sz w:val="18"/>
                        <w:szCs w:val="18"/>
                      </w:rPr>
                      <w:t xml:space="preserve"> SAITO Yoko</w:t>
                    </w:r>
                    <w:r>
                      <w:rPr>
                        <w:rFonts w:hint="eastAsia"/>
                        <w:sz w:val="18"/>
                        <w:szCs w:val="18"/>
                      </w:rPr>
                      <w:t xml:space="preserve">　＊</w:t>
                    </w:r>
                    <w:r>
                      <w:rPr>
                        <w:rFonts w:hint="eastAsia"/>
                        <w:sz w:val="18"/>
                        <w:szCs w:val="18"/>
                      </w:rPr>
                      <w:t>7</w:t>
                    </w:r>
                    <w:r>
                      <w:rPr>
                        <w:rFonts w:hint="eastAsia"/>
                        <w:sz w:val="18"/>
                        <w:szCs w:val="18"/>
                      </w:rPr>
                      <w:t>：岐阜女子大学</w:t>
                    </w:r>
                  </w:p>
                  <w:p w:rsidR="002412DC" w:rsidRDefault="002412DC" w:rsidP="00344AC6"/>
                </w:txbxContent>
              </v:textbox>
            </v:shape>
          </w:pict>
        </mc:Fallback>
      </mc:AlternateContent>
    </w:r>
    <w:r w:rsidRPr="00C10CE1">
      <w:rPr>
        <w:rFonts w:hint="eastAsia"/>
      </w:rPr>
      <w:t xml:space="preserve">　</w:t>
    </w:r>
  </w:p>
  <w:p w:rsidR="002412DC" w:rsidRDefault="002412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2DC" w:rsidRDefault="00FA12DC">
      <w:r>
        <w:separator/>
      </w:r>
    </w:p>
  </w:footnote>
  <w:footnote w:type="continuationSeparator" w:id="0">
    <w:p w:rsidR="00FA12DC" w:rsidRDefault="00FA1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B5A"/>
    <w:multiLevelType w:val="hybridMultilevel"/>
    <w:tmpl w:val="24681FA4"/>
    <w:lvl w:ilvl="0" w:tplc="38100A8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nsid w:val="0A545C1C"/>
    <w:multiLevelType w:val="hybridMultilevel"/>
    <w:tmpl w:val="31726B8E"/>
    <w:lvl w:ilvl="0" w:tplc="7E8AF798">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EA91D05"/>
    <w:multiLevelType w:val="hybridMultilevel"/>
    <w:tmpl w:val="A5CC118C"/>
    <w:lvl w:ilvl="0" w:tplc="D638C5BE">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3">
    <w:nsid w:val="38A95BBE"/>
    <w:multiLevelType w:val="hybridMultilevel"/>
    <w:tmpl w:val="D7AC966A"/>
    <w:lvl w:ilvl="0" w:tplc="C9C04FD2">
      <w:start w:val="1"/>
      <w:numFmt w:val="decimalEnclosedCircle"/>
      <w:lvlText w:val="%1"/>
      <w:lvlJc w:val="left"/>
      <w:pPr>
        <w:tabs>
          <w:tab w:val="num" w:pos="360"/>
        </w:tabs>
        <w:ind w:left="360" w:hanging="360"/>
      </w:pPr>
      <w:rPr>
        <w:rFonts w:hint="eastAsia"/>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46D05CF7"/>
    <w:multiLevelType w:val="hybridMultilevel"/>
    <w:tmpl w:val="49BAB26A"/>
    <w:lvl w:ilvl="0" w:tplc="7B7483F8">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4DBD0F14"/>
    <w:multiLevelType w:val="hybridMultilevel"/>
    <w:tmpl w:val="7FBCB968"/>
    <w:lvl w:ilvl="0" w:tplc="9EEAE1FE">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49A6767"/>
    <w:multiLevelType w:val="hybridMultilevel"/>
    <w:tmpl w:val="C8121610"/>
    <w:lvl w:ilvl="0" w:tplc="C66EFB2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74E24E56"/>
    <w:multiLevelType w:val="hybridMultilevel"/>
    <w:tmpl w:val="DE564ABE"/>
    <w:lvl w:ilvl="0" w:tplc="002AB768">
      <w:start w:val="1"/>
      <w:numFmt w:val="decimalFullWidth"/>
      <w:lvlText w:val="（%1）"/>
      <w:lvlJc w:val="left"/>
      <w:pPr>
        <w:tabs>
          <w:tab w:val="num" w:pos="720"/>
        </w:tabs>
        <w:ind w:left="720" w:hanging="720"/>
      </w:pPr>
      <w:rPr>
        <w:rFonts w:hint="default"/>
      </w:rPr>
    </w:lvl>
    <w:lvl w:ilvl="1" w:tplc="C9D0BF26">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7"/>
  </w:num>
  <w:num w:numId="2">
    <w:abstractNumId w:val="8"/>
  </w:num>
  <w:num w:numId="3">
    <w:abstractNumId w:val="4"/>
  </w:num>
  <w:num w:numId="4">
    <w:abstractNumId w:val="5"/>
  </w:num>
  <w:num w:numId="5">
    <w:abstractNumId w:val="3"/>
  </w:num>
  <w:num w:numId="6">
    <w:abstractNumId w:val="6"/>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35"/>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C54"/>
    <w:rsid w:val="00004A6B"/>
    <w:rsid w:val="00010AF2"/>
    <w:rsid w:val="000140AC"/>
    <w:rsid w:val="00014574"/>
    <w:rsid w:val="00015235"/>
    <w:rsid w:val="0001605B"/>
    <w:rsid w:val="00023D3D"/>
    <w:rsid w:val="000240CD"/>
    <w:rsid w:val="0002482D"/>
    <w:rsid w:val="00032390"/>
    <w:rsid w:val="0003623E"/>
    <w:rsid w:val="00047679"/>
    <w:rsid w:val="000523A4"/>
    <w:rsid w:val="000540FE"/>
    <w:rsid w:val="00055B11"/>
    <w:rsid w:val="00063C31"/>
    <w:rsid w:val="0006611E"/>
    <w:rsid w:val="00080328"/>
    <w:rsid w:val="00096200"/>
    <w:rsid w:val="000973FC"/>
    <w:rsid w:val="000A61F8"/>
    <w:rsid w:val="000B2F74"/>
    <w:rsid w:val="000B6C84"/>
    <w:rsid w:val="000C05C9"/>
    <w:rsid w:val="000D75DF"/>
    <w:rsid w:val="000E6421"/>
    <w:rsid w:val="000F54F1"/>
    <w:rsid w:val="00103361"/>
    <w:rsid w:val="00107DC3"/>
    <w:rsid w:val="001108E5"/>
    <w:rsid w:val="0011090A"/>
    <w:rsid w:val="001119F9"/>
    <w:rsid w:val="00113E83"/>
    <w:rsid w:val="00117138"/>
    <w:rsid w:val="00123FC1"/>
    <w:rsid w:val="00124A83"/>
    <w:rsid w:val="00125A4D"/>
    <w:rsid w:val="00126177"/>
    <w:rsid w:val="001337AA"/>
    <w:rsid w:val="001354D3"/>
    <w:rsid w:val="00153B70"/>
    <w:rsid w:val="0015595C"/>
    <w:rsid w:val="001716D5"/>
    <w:rsid w:val="00171D7D"/>
    <w:rsid w:val="00175E90"/>
    <w:rsid w:val="001850ED"/>
    <w:rsid w:val="00185AD6"/>
    <w:rsid w:val="00187536"/>
    <w:rsid w:val="0019655A"/>
    <w:rsid w:val="0019774B"/>
    <w:rsid w:val="001A5E00"/>
    <w:rsid w:val="001B0317"/>
    <w:rsid w:val="001B0677"/>
    <w:rsid w:val="001C0067"/>
    <w:rsid w:val="001C1246"/>
    <w:rsid w:val="001C17A2"/>
    <w:rsid w:val="001C2F41"/>
    <w:rsid w:val="001C3A4D"/>
    <w:rsid w:val="001C5338"/>
    <w:rsid w:val="001C5831"/>
    <w:rsid w:val="001C673F"/>
    <w:rsid w:val="001D2320"/>
    <w:rsid w:val="001D3AF2"/>
    <w:rsid w:val="001E6AB9"/>
    <w:rsid w:val="001F0465"/>
    <w:rsid w:val="001F14D4"/>
    <w:rsid w:val="001F4FE6"/>
    <w:rsid w:val="001F79AC"/>
    <w:rsid w:val="00201784"/>
    <w:rsid w:val="00202429"/>
    <w:rsid w:val="00207680"/>
    <w:rsid w:val="002129AA"/>
    <w:rsid w:val="00234A7C"/>
    <w:rsid w:val="0024050F"/>
    <w:rsid w:val="002412DC"/>
    <w:rsid w:val="00241362"/>
    <w:rsid w:val="00241D38"/>
    <w:rsid w:val="00247189"/>
    <w:rsid w:val="00253FF6"/>
    <w:rsid w:val="002553AB"/>
    <w:rsid w:val="00256CE7"/>
    <w:rsid w:val="00262712"/>
    <w:rsid w:val="00265A94"/>
    <w:rsid w:val="00272AF6"/>
    <w:rsid w:val="00273D63"/>
    <w:rsid w:val="00276F8D"/>
    <w:rsid w:val="00277C45"/>
    <w:rsid w:val="0029030B"/>
    <w:rsid w:val="0029732F"/>
    <w:rsid w:val="002A0303"/>
    <w:rsid w:val="002B3DD1"/>
    <w:rsid w:val="002B4325"/>
    <w:rsid w:val="002C40E6"/>
    <w:rsid w:val="002D094B"/>
    <w:rsid w:val="002D1D42"/>
    <w:rsid w:val="002E0D02"/>
    <w:rsid w:val="002E28B2"/>
    <w:rsid w:val="002E4848"/>
    <w:rsid w:val="002E7AB0"/>
    <w:rsid w:val="002F302D"/>
    <w:rsid w:val="002F33CD"/>
    <w:rsid w:val="002F4338"/>
    <w:rsid w:val="002F441F"/>
    <w:rsid w:val="00301479"/>
    <w:rsid w:val="00305699"/>
    <w:rsid w:val="00316905"/>
    <w:rsid w:val="00316B87"/>
    <w:rsid w:val="003170BA"/>
    <w:rsid w:val="003178A5"/>
    <w:rsid w:val="00317AE6"/>
    <w:rsid w:val="0033048B"/>
    <w:rsid w:val="00332F9D"/>
    <w:rsid w:val="0033437A"/>
    <w:rsid w:val="003378EA"/>
    <w:rsid w:val="003425C0"/>
    <w:rsid w:val="00344AC6"/>
    <w:rsid w:val="003476DB"/>
    <w:rsid w:val="003511F2"/>
    <w:rsid w:val="00352410"/>
    <w:rsid w:val="00355ABD"/>
    <w:rsid w:val="00356442"/>
    <w:rsid w:val="003729BF"/>
    <w:rsid w:val="00373326"/>
    <w:rsid w:val="00374BA3"/>
    <w:rsid w:val="0038636C"/>
    <w:rsid w:val="00387F0F"/>
    <w:rsid w:val="00391AEF"/>
    <w:rsid w:val="00391EB6"/>
    <w:rsid w:val="00393E47"/>
    <w:rsid w:val="00394BC0"/>
    <w:rsid w:val="00395048"/>
    <w:rsid w:val="003A2CC6"/>
    <w:rsid w:val="003A3759"/>
    <w:rsid w:val="003A3B99"/>
    <w:rsid w:val="003A3EEC"/>
    <w:rsid w:val="003A504E"/>
    <w:rsid w:val="003A6278"/>
    <w:rsid w:val="003B0335"/>
    <w:rsid w:val="003B413E"/>
    <w:rsid w:val="003B4DCC"/>
    <w:rsid w:val="003C0DAE"/>
    <w:rsid w:val="003C3C20"/>
    <w:rsid w:val="003C467B"/>
    <w:rsid w:val="003C5D70"/>
    <w:rsid w:val="003C6B97"/>
    <w:rsid w:val="003D0A75"/>
    <w:rsid w:val="003D0CC0"/>
    <w:rsid w:val="003D5202"/>
    <w:rsid w:val="003D68CF"/>
    <w:rsid w:val="003E1D94"/>
    <w:rsid w:val="003F054F"/>
    <w:rsid w:val="003F1E34"/>
    <w:rsid w:val="003F57E9"/>
    <w:rsid w:val="00402D2F"/>
    <w:rsid w:val="004038CC"/>
    <w:rsid w:val="004039D9"/>
    <w:rsid w:val="00410755"/>
    <w:rsid w:val="00412D0B"/>
    <w:rsid w:val="00413010"/>
    <w:rsid w:val="00414B4C"/>
    <w:rsid w:val="00415DEA"/>
    <w:rsid w:val="0041627F"/>
    <w:rsid w:val="004204D2"/>
    <w:rsid w:val="00426CB6"/>
    <w:rsid w:val="00433077"/>
    <w:rsid w:val="00434167"/>
    <w:rsid w:val="0044101A"/>
    <w:rsid w:val="0044394E"/>
    <w:rsid w:val="0044744D"/>
    <w:rsid w:val="00453FDC"/>
    <w:rsid w:val="00455980"/>
    <w:rsid w:val="004653B7"/>
    <w:rsid w:val="00466C16"/>
    <w:rsid w:val="00470ACB"/>
    <w:rsid w:val="00471092"/>
    <w:rsid w:val="00471504"/>
    <w:rsid w:val="0047763B"/>
    <w:rsid w:val="00487D8A"/>
    <w:rsid w:val="00491703"/>
    <w:rsid w:val="00495C1C"/>
    <w:rsid w:val="004964BE"/>
    <w:rsid w:val="004B18C8"/>
    <w:rsid w:val="004B398F"/>
    <w:rsid w:val="004B3E5E"/>
    <w:rsid w:val="004B4DC2"/>
    <w:rsid w:val="004B5F70"/>
    <w:rsid w:val="004C418A"/>
    <w:rsid w:val="004E0425"/>
    <w:rsid w:val="004E0819"/>
    <w:rsid w:val="004E0CBC"/>
    <w:rsid w:val="004E2280"/>
    <w:rsid w:val="00502AD9"/>
    <w:rsid w:val="00505E5F"/>
    <w:rsid w:val="00516FA2"/>
    <w:rsid w:val="00521CCB"/>
    <w:rsid w:val="00522830"/>
    <w:rsid w:val="00527046"/>
    <w:rsid w:val="00531507"/>
    <w:rsid w:val="00535BA4"/>
    <w:rsid w:val="00536E4E"/>
    <w:rsid w:val="00541C11"/>
    <w:rsid w:val="005518D9"/>
    <w:rsid w:val="005553A8"/>
    <w:rsid w:val="00560C29"/>
    <w:rsid w:val="0056363E"/>
    <w:rsid w:val="005726D7"/>
    <w:rsid w:val="00575AB2"/>
    <w:rsid w:val="00583763"/>
    <w:rsid w:val="00593B3E"/>
    <w:rsid w:val="00594FDF"/>
    <w:rsid w:val="005A1CFA"/>
    <w:rsid w:val="005C3371"/>
    <w:rsid w:val="005D0B6E"/>
    <w:rsid w:val="005D0FE3"/>
    <w:rsid w:val="005E0DA7"/>
    <w:rsid w:val="005E3B4B"/>
    <w:rsid w:val="005F1B8C"/>
    <w:rsid w:val="005F49EE"/>
    <w:rsid w:val="00600B79"/>
    <w:rsid w:val="00605A77"/>
    <w:rsid w:val="0061045D"/>
    <w:rsid w:val="0062056D"/>
    <w:rsid w:val="0062147F"/>
    <w:rsid w:val="00624845"/>
    <w:rsid w:val="006375B2"/>
    <w:rsid w:val="0063772F"/>
    <w:rsid w:val="00641582"/>
    <w:rsid w:val="00643A96"/>
    <w:rsid w:val="0065041F"/>
    <w:rsid w:val="0065235D"/>
    <w:rsid w:val="00652791"/>
    <w:rsid w:val="0065632F"/>
    <w:rsid w:val="00657720"/>
    <w:rsid w:val="0067546B"/>
    <w:rsid w:val="006770CB"/>
    <w:rsid w:val="006816D3"/>
    <w:rsid w:val="00685BD4"/>
    <w:rsid w:val="006923BA"/>
    <w:rsid w:val="006B01D0"/>
    <w:rsid w:val="006B0A7A"/>
    <w:rsid w:val="006B1555"/>
    <w:rsid w:val="006B52DD"/>
    <w:rsid w:val="006C0105"/>
    <w:rsid w:val="006C3E5E"/>
    <w:rsid w:val="006C40D6"/>
    <w:rsid w:val="006C778B"/>
    <w:rsid w:val="006D2690"/>
    <w:rsid w:val="006D3034"/>
    <w:rsid w:val="006E2C91"/>
    <w:rsid w:val="006E3081"/>
    <w:rsid w:val="006F4361"/>
    <w:rsid w:val="007017B0"/>
    <w:rsid w:val="007048C8"/>
    <w:rsid w:val="00704AE9"/>
    <w:rsid w:val="00711847"/>
    <w:rsid w:val="00716200"/>
    <w:rsid w:val="00717FC1"/>
    <w:rsid w:val="0072559E"/>
    <w:rsid w:val="00731746"/>
    <w:rsid w:val="007348B1"/>
    <w:rsid w:val="00745B1B"/>
    <w:rsid w:val="00756EEF"/>
    <w:rsid w:val="00757868"/>
    <w:rsid w:val="00763476"/>
    <w:rsid w:val="007646D4"/>
    <w:rsid w:val="0077160E"/>
    <w:rsid w:val="007741DA"/>
    <w:rsid w:val="00784ECF"/>
    <w:rsid w:val="007863D4"/>
    <w:rsid w:val="00793FD2"/>
    <w:rsid w:val="007A1269"/>
    <w:rsid w:val="007A420E"/>
    <w:rsid w:val="007A56BA"/>
    <w:rsid w:val="007B3209"/>
    <w:rsid w:val="007D0EF1"/>
    <w:rsid w:val="007D380F"/>
    <w:rsid w:val="007D3C84"/>
    <w:rsid w:val="007D413D"/>
    <w:rsid w:val="007D6077"/>
    <w:rsid w:val="007E06E6"/>
    <w:rsid w:val="007E4ADF"/>
    <w:rsid w:val="007E65B8"/>
    <w:rsid w:val="007E76E8"/>
    <w:rsid w:val="007F73D2"/>
    <w:rsid w:val="008041B7"/>
    <w:rsid w:val="008063E5"/>
    <w:rsid w:val="0081273C"/>
    <w:rsid w:val="00813530"/>
    <w:rsid w:val="00814499"/>
    <w:rsid w:val="00814AD1"/>
    <w:rsid w:val="00814CFA"/>
    <w:rsid w:val="00816F14"/>
    <w:rsid w:val="00820575"/>
    <w:rsid w:val="00820CDC"/>
    <w:rsid w:val="008313CC"/>
    <w:rsid w:val="0083616F"/>
    <w:rsid w:val="00836F70"/>
    <w:rsid w:val="0083782F"/>
    <w:rsid w:val="008410DB"/>
    <w:rsid w:val="00843680"/>
    <w:rsid w:val="008513EE"/>
    <w:rsid w:val="00852082"/>
    <w:rsid w:val="00853F69"/>
    <w:rsid w:val="00863366"/>
    <w:rsid w:val="00865821"/>
    <w:rsid w:val="00872180"/>
    <w:rsid w:val="0088151B"/>
    <w:rsid w:val="00882A1B"/>
    <w:rsid w:val="00887236"/>
    <w:rsid w:val="00890426"/>
    <w:rsid w:val="00892D90"/>
    <w:rsid w:val="008A1BCA"/>
    <w:rsid w:val="008A5191"/>
    <w:rsid w:val="008B097E"/>
    <w:rsid w:val="008B1D98"/>
    <w:rsid w:val="008C26A8"/>
    <w:rsid w:val="008D2843"/>
    <w:rsid w:val="008E41DD"/>
    <w:rsid w:val="008F0B06"/>
    <w:rsid w:val="008F18CD"/>
    <w:rsid w:val="008F29E8"/>
    <w:rsid w:val="008F2DD9"/>
    <w:rsid w:val="008F3F93"/>
    <w:rsid w:val="008F69BE"/>
    <w:rsid w:val="00900B1C"/>
    <w:rsid w:val="0090315A"/>
    <w:rsid w:val="00907C18"/>
    <w:rsid w:val="0091044F"/>
    <w:rsid w:val="00912A3F"/>
    <w:rsid w:val="00915BAE"/>
    <w:rsid w:val="00922D23"/>
    <w:rsid w:val="00932774"/>
    <w:rsid w:val="0094188A"/>
    <w:rsid w:val="00944BA2"/>
    <w:rsid w:val="00952821"/>
    <w:rsid w:val="009536C0"/>
    <w:rsid w:val="009571C9"/>
    <w:rsid w:val="00960943"/>
    <w:rsid w:val="00961289"/>
    <w:rsid w:val="00974314"/>
    <w:rsid w:val="00975923"/>
    <w:rsid w:val="00980E47"/>
    <w:rsid w:val="00981F5F"/>
    <w:rsid w:val="009846FF"/>
    <w:rsid w:val="009932B5"/>
    <w:rsid w:val="009A1056"/>
    <w:rsid w:val="009A18D5"/>
    <w:rsid w:val="009A4A27"/>
    <w:rsid w:val="009B4BDC"/>
    <w:rsid w:val="009B7384"/>
    <w:rsid w:val="009B7983"/>
    <w:rsid w:val="009C1FB3"/>
    <w:rsid w:val="009C4154"/>
    <w:rsid w:val="009C6075"/>
    <w:rsid w:val="009D2920"/>
    <w:rsid w:val="009D3461"/>
    <w:rsid w:val="009D439C"/>
    <w:rsid w:val="009D4EC4"/>
    <w:rsid w:val="009D5E42"/>
    <w:rsid w:val="009D5EB2"/>
    <w:rsid w:val="009E394D"/>
    <w:rsid w:val="009E56CC"/>
    <w:rsid w:val="009E66D6"/>
    <w:rsid w:val="009F0D6B"/>
    <w:rsid w:val="00A05F5B"/>
    <w:rsid w:val="00A104D7"/>
    <w:rsid w:val="00A10ECC"/>
    <w:rsid w:val="00A1512E"/>
    <w:rsid w:val="00A24EDC"/>
    <w:rsid w:val="00A3059E"/>
    <w:rsid w:val="00A32A20"/>
    <w:rsid w:val="00A32CA6"/>
    <w:rsid w:val="00A36BFC"/>
    <w:rsid w:val="00A36EF0"/>
    <w:rsid w:val="00A45E54"/>
    <w:rsid w:val="00A65BFB"/>
    <w:rsid w:val="00A671B4"/>
    <w:rsid w:val="00A73080"/>
    <w:rsid w:val="00A77974"/>
    <w:rsid w:val="00A817EA"/>
    <w:rsid w:val="00A81A79"/>
    <w:rsid w:val="00A820AC"/>
    <w:rsid w:val="00A95672"/>
    <w:rsid w:val="00AA4A78"/>
    <w:rsid w:val="00AB0511"/>
    <w:rsid w:val="00AC20E7"/>
    <w:rsid w:val="00AC33F2"/>
    <w:rsid w:val="00AD13C3"/>
    <w:rsid w:val="00AD1E26"/>
    <w:rsid w:val="00AD2540"/>
    <w:rsid w:val="00AD62F0"/>
    <w:rsid w:val="00AF7448"/>
    <w:rsid w:val="00B02474"/>
    <w:rsid w:val="00B0364F"/>
    <w:rsid w:val="00B06756"/>
    <w:rsid w:val="00B10269"/>
    <w:rsid w:val="00B10620"/>
    <w:rsid w:val="00B13BC7"/>
    <w:rsid w:val="00B14A7E"/>
    <w:rsid w:val="00B15949"/>
    <w:rsid w:val="00B17E76"/>
    <w:rsid w:val="00B24CB3"/>
    <w:rsid w:val="00B37A7B"/>
    <w:rsid w:val="00B43C05"/>
    <w:rsid w:val="00B46B24"/>
    <w:rsid w:val="00B52DAE"/>
    <w:rsid w:val="00B601ED"/>
    <w:rsid w:val="00B61F5F"/>
    <w:rsid w:val="00B6466D"/>
    <w:rsid w:val="00B67CC1"/>
    <w:rsid w:val="00B7434E"/>
    <w:rsid w:val="00B8060D"/>
    <w:rsid w:val="00B841A9"/>
    <w:rsid w:val="00B90C54"/>
    <w:rsid w:val="00B930B7"/>
    <w:rsid w:val="00B9603A"/>
    <w:rsid w:val="00B96228"/>
    <w:rsid w:val="00BA21D6"/>
    <w:rsid w:val="00BA71CE"/>
    <w:rsid w:val="00BB023D"/>
    <w:rsid w:val="00BC3A04"/>
    <w:rsid w:val="00BC4EB7"/>
    <w:rsid w:val="00BD209C"/>
    <w:rsid w:val="00BD58BB"/>
    <w:rsid w:val="00BD68D2"/>
    <w:rsid w:val="00BF10CD"/>
    <w:rsid w:val="00BF160E"/>
    <w:rsid w:val="00BF74B2"/>
    <w:rsid w:val="00C01CC6"/>
    <w:rsid w:val="00C0263E"/>
    <w:rsid w:val="00C10CC8"/>
    <w:rsid w:val="00C10CE1"/>
    <w:rsid w:val="00C17798"/>
    <w:rsid w:val="00C21F44"/>
    <w:rsid w:val="00C40736"/>
    <w:rsid w:val="00C40E35"/>
    <w:rsid w:val="00C507A1"/>
    <w:rsid w:val="00C536EA"/>
    <w:rsid w:val="00C544FC"/>
    <w:rsid w:val="00C5570D"/>
    <w:rsid w:val="00C63828"/>
    <w:rsid w:val="00C6553B"/>
    <w:rsid w:val="00C71778"/>
    <w:rsid w:val="00C721E1"/>
    <w:rsid w:val="00C77270"/>
    <w:rsid w:val="00C774A8"/>
    <w:rsid w:val="00C77AD3"/>
    <w:rsid w:val="00C77AF2"/>
    <w:rsid w:val="00C821CB"/>
    <w:rsid w:val="00C8283D"/>
    <w:rsid w:val="00C85AE6"/>
    <w:rsid w:val="00C87BA1"/>
    <w:rsid w:val="00C97BB2"/>
    <w:rsid w:val="00CA017C"/>
    <w:rsid w:val="00CA75E3"/>
    <w:rsid w:val="00CA7680"/>
    <w:rsid w:val="00CA7BAF"/>
    <w:rsid w:val="00CB6983"/>
    <w:rsid w:val="00CB78E3"/>
    <w:rsid w:val="00CC00D7"/>
    <w:rsid w:val="00CC0510"/>
    <w:rsid w:val="00CD404A"/>
    <w:rsid w:val="00CD48ED"/>
    <w:rsid w:val="00CD535E"/>
    <w:rsid w:val="00CD560F"/>
    <w:rsid w:val="00CE16BB"/>
    <w:rsid w:val="00CE30C8"/>
    <w:rsid w:val="00CE5F9D"/>
    <w:rsid w:val="00CE6967"/>
    <w:rsid w:val="00D05E3F"/>
    <w:rsid w:val="00D07EE3"/>
    <w:rsid w:val="00D117B3"/>
    <w:rsid w:val="00D2421B"/>
    <w:rsid w:val="00D24DC8"/>
    <w:rsid w:val="00D3439C"/>
    <w:rsid w:val="00D43527"/>
    <w:rsid w:val="00D44064"/>
    <w:rsid w:val="00D454DD"/>
    <w:rsid w:val="00D533A4"/>
    <w:rsid w:val="00D5399B"/>
    <w:rsid w:val="00D620B3"/>
    <w:rsid w:val="00D66367"/>
    <w:rsid w:val="00D67F36"/>
    <w:rsid w:val="00D83993"/>
    <w:rsid w:val="00D861F3"/>
    <w:rsid w:val="00D86621"/>
    <w:rsid w:val="00D86A0B"/>
    <w:rsid w:val="00D86ABB"/>
    <w:rsid w:val="00D86F06"/>
    <w:rsid w:val="00D91120"/>
    <w:rsid w:val="00D95140"/>
    <w:rsid w:val="00D956DC"/>
    <w:rsid w:val="00DA2233"/>
    <w:rsid w:val="00DA6EA5"/>
    <w:rsid w:val="00DA7B80"/>
    <w:rsid w:val="00DC1249"/>
    <w:rsid w:val="00DC24E8"/>
    <w:rsid w:val="00DC39EF"/>
    <w:rsid w:val="00DC7F55"/>
    <w:rsid w:val="00DD3545"/>
    <w:rsid w:val="00DD364D"/>
    <w:rsid w:val="00DD3761"/>
    <w:rsid w:val="00DE23E8"/>
    <w:rsid w:val="00DE2514"/>
    <w:rsid w:val="00DE3631"/>
    <w:rsid w:val="00DE561C"/>
    <w:rsid w:val="00DE6318"/>
    <w:rsid w:val="00DE673E"/>
    <w:rsid w:val="00DF0719"/>
    <w:rsid w:val="00DF6352"/>
    <w:rsid w:val="00E059BD"/>
    <w:rsid w:val="00E132B2"/>
    <w:rsid w:val="00E26AB5"/>
    <w:rsid w:val="00E31BB4"/>
    <w:rsid w:val="00E34338"/>
    <w:rsid w:val="00E3594B"/>
    <w:rsid w:val="00E35BEC"/>
    <w:rsid w:val="00E42924"/>
    <w:rsid w:val="00E43031"/>
    <w:rsid w:val="00E437B1"/>
    <w:rsid w:val="00E4665B"/>
    <w:rsid w:val="00E5102F"/>
    <w:rsid w:val="00E524DB"/>
    <w:rsid w:val="00E56593"/>
    <w:rsid w:val="00E60CEF"/>
    <w:rsid w:val="00E63A98"/>
    <w:rsid w:val="00E65A87"/>
    <w:rsid w:val="00E8586A"/>
    <w:rsid w:val="00E86013"/>
    <w:rsid w:val="00E95CBE"/>
    <w:rsid w:val="00E96B2D"/>
    <w:rsid w:val="00E97413"/>
    <w:rsid w:val="00EA2485"/>
    <w:rsid w:val="00EA334D"/>
    <w:rsid w:val="00EB25B2"/>
    <w:rsid w:val="00EB26EC"/>
    <w:rsid w:val="00EB3920"/>
    <w:rsid w:val="00EB5B33"/>
    <w:rsid w:val="00EC13C3"/>
    <w:rsid w:val="00EC2380"/>
    <w:rsid w:val="00ED5563"/>
    <w:rsid w:val="00EE083A"/>
    <w:rsid w:val="00EE0FC0"/>
    <w:rsid w:val="00EE1F73"/>
    <w:rsid w:val="00EE7C76"/>
    <w:rsid w:val="00EF6FEA"/>
    <w:rsid w:val="00F07A41"/>
    <w:rsid w:val="00F131E0"/>
    <w:rsid w:val="00F134CB"/>
    <w:rsid w:val="00F244CD"/>
    <w:rsid w:val="00F249E6"/>
    <w:rsid w:val="00F24BB1"/>
    <w:rsid w:val="00F275B8"/>
    <w:rsid w:val="00F35772"/>
    <w:rsid w:val="00F46033"/>
    <w:rsid w:val="00F51F93"/>
    <w:rsid w:val="00F750EE"/>
    <w:rsid w:val="00F7596C"/>
    <w:rsid w:val="00F77CED"/>
    <w:rsid w:val="00F86FDF"/>
    <w:rsid w:val="00F91633"/>
    <w:rsid w:val="00F93379"/>
    <w:rsid w:val="00F96897"/>
    <w:rsid w:val="00FA0554"/>
    <w:rsid w:val="00FA12DC"/>
    <w:rsid w:val="00FA5EC8"/>
    <w:rsid w:val="00FA6DA5"/>
    <w:rsid w:val="00FB6250"/>
    <w:rsid w:val="00FC086F"/>
    <w:rsid w:val="00FC2749"/>
    <w:rsid w:val="00FD09CD"/>
    <w:rsid w:val="00FD1665"/>
    <w:rsid w:val="00FD4429"/>
    <w:rsid w:val="00FD62E1"/>
    <w:rsid w:val="00FE2021"/>
    <w:rsid w:val="00FF734E"/>
    <w:rsid w:val="00FF7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56EEF"/>
    <w:pPr>
      <w:tabs>
        <w:tab w:val="center" w:pos="4252"/>
        <w:tab w:val="right" w:pos="8504"/>
      </w:tabs>
      <w:snapToGrid w:val="0"/>
    </w:pPr>
  </w:style>
  <w:style w:type="character" w:styleId="a5">
    <w:name w:val="page number"/>
    <w:basedOn w:val="a0"/>
    <w:rsid w:val="00756EEF"/>
  </w:style>
  <w:style w:type="character" w:customStyle="1" w:styleId="9">
    <w:name w:val="強調太字9"/>
    <w:basedOn w:val="a0"/>
    <w:rsid w:val="00C87BA1"/>
    <w:rPr>
      <w:b/>
      <w:bCs/>
    </w:rPr>
  </w:style>
  <w:style w:type="paragraph" w:styleId="a6">
    <w:name w:val="header"/>
    <w:basedOn w:val="a"/>
    <w:rsid w:val="00505E5F"/>
    <w:pPr>
      <w:tabs>
        <w:tab w:val="center" w:pos="4252"/>
        <w:tab w:val="right" w:pos="8504"/>
      </w:tabs>
      <w:snapToGrid w:val="0"/>
    </w:pPr>
  </w:style>
  <w:style w:type="paragraph" w:styleId="a7">
    <w:name w:val="Balloon Text"/>
    <w:basedOn w:val="a"/>
    <w:link w:val="a8"/>
    <w:uiPriority w:val="99"/>
    <w:semiHidden/>
    <w:unhideWhenUsed/>
    <w:rsid w:val="00276F8D"/>
    <w:rPr>
      <w:rFonts w:ascii="Arial" w:eastAsia="ＭＳ ゴシック" w:hAnsi="Arial"/>
      <w:sz w:val="18"/>
      <w:szCs w:val="18"/>
    </w:rPr>
  </w:style>
  <w:style w:type="character" w:customStyle="1" w:styleId="a8">
    <w:name w:val="吹き出し (文字)"/>
    <w:basedOn w:val="a0"/>
    <w:link w:val="a7"/>
    <w:uiPriority w:val="99"/>
    <w:semiHidden/>
    <w:rsid w:val="00276F8D"/>
    <w:rPr>
      <w:rFonts w:ascii="Arial" w:eastAsia="ＭＳ ゴシック" w:hAnsi="Arial" w:cs="Times New Roman"/>
      <w:kern w:val="2"/>
      <w:sz w:val="18"/>
      <w:szCs w:val="18"/>
    </w:rPr>
  </w:style>
  <w:style w:type="character" w:customStyle="1" w:styleId="a4">
    <w:name w:val="フッター (文字)"/>
    <w:basedOn w:val="a0"/>
    <w:link w:val="a3"/>
    <w:uiPriority w:val="99"/>
    <w:rsid w:val="00344AC6"/>
    <w:rPr>
      <w:kern w:val="2"/>
      <w:sz w:val="21"/>
      <w:szCs w:val="24"/>
    </w:rPr>
  </w:style>
  <w:style w:type="paragraph" w:customStyle="1" w:styleId="Default">
    <w:name w:val="Default"/>
    <w:rsid w:val="00FA6DA5"/>
    <w:pPr>
      <w:widowControl w:val="0"/>
      <w:autoSpaceDE w:val="0"/>
      <w:autoSpaceDN w:val="0"/>
      <w:adjustRightInd w:val="0"/>
    </w:pPr>
    <w:rPr>
      <w:rFonts w:ascii="ＭＳ 明朝" w:hAnsi="ＭＳ 明朝" w:cs="ＭＳ 明朝"/>
      <w:color w:val="000000"/>
      <w:sz w:val="24"/>
      <w:szCs w:val="24"/>
    </w:rPr>
  </w:style>
  <w:style w:type="table" w:styleId="a9">
    <w:name w:val="Table Grid"/>
    <w:basedOn w:val="a1"/>
    <w:uiPriority w:val="59"/>
    <w:rsid w:val="00FA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FA6D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List Paragraph"/>
    <w:basedOn w:val="a"/>
    <w:uiPriority w:val="34"/>
    <w:qFormat/>
    <w:rsid w:val="00C8283D"/>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56EEF"/>
    <w:pPr>
      <w:tabs>
        <w:tab w:val="center" w:pos="4252"/>
        <w:tab w:val="right" w:pos="8504"/>
      </w:tabs>
      <w:snapToGrid w:val="0"/>
    </w:pPr>
  </w:style>
  <w:style w:type="character" w:styleId="a5">
    <w:name w:val="page number"/>
    <w:basedOn w:val="a0"/>
    <w:rsid w:val="00756EEF"/>
  </w:style>
  <w:style w:type="character" w:customStyle="1" w:styleId="9">
    <w:name w:val="強調太字9"/>
    <w:basedOn w:val="a0"/>
    <w:rsid w:val="00C87BA1"/>
    <w:rPr>
      <w:b/>
      <w:bCs/>
    </w:rPr>
  </w:style>
  <w:style w:type="paragraph" w:styleId="a6">
    <w:name w:val="header"/>
    <w:basedOn w:val="a"/>
    <w:rsid w:val="00505E5F"/>
    <w:pPr>
      <w:tabs>
        <w:tab w:val="center" w:pos="4252"/>
        <w:tab w:val="right" w:pos="8504"/>
      </w:tabs>
      <w:snapToGrid w:val="0"/>
    </w:pPr>
  </w:style>
  <w:style w:type="paragraph" w:styleId="a7">
    <w:name w:val="Balloon Text"/>
    <w:basedOn w:val="a"/>
    <w:link w:val="a8"/>
    <w:uiPriority w:val="99"/>
    <w:semiHidden/>
    <w:unhideWhenUsed/>
    <w:rsid w:val="00276F8D"/>
    <w:rPr>
      <w:rFonts w:ascii="Arial" w:eastAsia="ＭＳ ゴシック" w:hAnsi="Arial"/>
      <w:sz w:val="18"/>
      <w:szCs w:val="18"/>
    </w:rPr>
  </w:style>
  <w:style w:type="character" w:customStyle="1" w:styleId="a8">
    <w:name w:val="吹き出し (文字)"/>
    <w:basedOn w:val="a0"/>
    <w:link w:val="a7"/>
    <w:uiPriority w:val="99"/>
    <w:semiHidden/>
    <w:rsid w:val="00276F8D"/>
    <w:rPr>
      <w:rFonts w:ascii="Arial" w:eastAsia="ＭＳ ゴシック" w:hAnsi="Arial" w:cs="Times New Roman"/>
      <w:kern w:val="2"/>
      <w:sz w:val="18"/>
      <w:szCs w:val="18"/>
    </w:rPr>
  </w:style>
  <w:style w:type="character" w:customStyle="1" w:styleId="a4">
    <w:name w:val="フッター (文字)"/>
    <w:basedOn w:val="a0"/>
    <w:link w:val="a3"/>
    <w:uiPriority w:val="99"/>
    <w:rsid w:val="00344AC6"/>
    <w:rPr>
      <w:kern w:val="2"/>
      <w:sz w:val="21"/>
      <w:szCs w:val="24"/>
    </w:rPr>
  </w:style>
  <w:style w:type="paragraph" w:customStyle="1" w:styleId="Default">
    <w:name w:val="Default"/>
    <w:rsid w:val="00FA6DA5"/>
    <w:pPr>
      <w:widowControl w:val="0"/>
      <w:autoSpaceDE w:val="0"/>
      <w:autoSpaceDN w:val="0"/>
      <w:adjustRightInd w:val="0"/>
    </w:pPr>
    <w:rPr>
      <w:rFonts w:ascii="ＭＳ 明朝" w:hAnsi="ＭＳ 明朝" w:cs="ＭＳ 明朝"/>
      <w:color w:val="000000"/>
      <w:sz w:val="24"/>
      <w:szCs w:val="24"/>
    </w:rPr>
  </w:style>
  <w:style w:type="table" w:styleId="a9">
    <w:name w:val="Table Grid"/>
    <w:basedOn w:val="a1"/>
    <w:uiPriority w:val="59"/>
    <w:rsid w:val="00FA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FA6D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List Paragraph"/>
    <w:basedOn w:val="a"/>
    <w:uiPriority w:val="34"/>
    <w:qFormat/>
    <w:rsid w:val="00C8283D"/>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3853">
      <w:bodyDiv w:val="1"/>
      <w:marLeft w:val="0"/>
      <w:marRight w:val="0"/>
      <w:marTop w:val="0"/>
      <w:marBottom w:val="0"/>
      <w:divBdr>
        <w:top w:val="none" w:sz="0" w:space="0" w:color="auto"/>
        <w:left w:val="none" w:sz="0" w:space="0" w:color="auto"/>
        <w:bottom w:val="none" w:sz="0" w:space="0" w:color="auto"/>
        <w:right w:val="none" w:sz="0" w:space="0" w:color="auto"/>
      </w:divBdr>
    </w:div>
    <w:div w:id="143401612">
      <w:bodyDiv w:val="1"/>
      <w:marLeft w:val="0"/>
      <w:marRight w:val="0"/>
      <w:marTop w:val="0"/>
      <w:marBottom w:val="0"/>
      <w:divBdr>
        <w:top w:val="none" w:sz="0" w:space="0" w:color="auto"/>
        <w:left w:val="none" w:sz="0" w:space="0" w:color="auto"/>
        <w:bottom w:val="none" w:sz="0" w:space="0" w:color="auto"/>
        <w:right w:val="none" w:sz="0" w:space="0" w:color="auto"/>
      </w:divBdr>
    </w:div>
    <w:div w:id="215822848">
      <w:bodyDiv w:val="1"/>
      <w:marLeft w:val="0"/>
      <w:marRight w:val="0"/>
      <w:marTop w:val="0"/>
      <w:marBottom w:val="0"/>
      <w:divBdr>
        <w:top w:val="none" w:sz="0" w:space="0" w:color="auto"/>
        <w:left w:val="none" w:sz="0" w:space="0" w:color="auto"/>
        <w:bottom w:val="none" w:sz="0" w:space="0" w:color="auto"/>
        <w:right w:val="none" w:sz="0" w:space="0" w:color="auto"/>
      </w:divBdr>
      <w:divsChild>
        <w:div w:id="119229686">
          <w:marLeft w:val="0"/>
          <w:marRight w:val="0"/>
          <w:marTop w:val="0"/>
          <w:marBottom w:val="0"/>
          <w:divBdr>
            <w:top w:val="none" w:sz="0" w:space="0" w:color="auto"/>
            <w:left w:val="none" w:sz="0" w:space="0" w:color="auto"/>
            <w:bottom w:val="none" w:sz="0" w:space="0" w:color="auto"/>
            <w:right w:val="none" w:sz="0" w:space="0" w:color="auto"/>
          </w:divBdr>
          <w:divsChild>
            <w:div w:id="785540817">
              <w:marLeft w:val="0"/>
              <w:marRight w:val="0"/>
              <w:marTop w:val="0"/>
              <w:marBottom w:val="0"/>
              <w:divBdr>
                <w:top w:val="none" w:sz="0" w:space="0" w:color="auto"/>
                <w:left w:val="none" w:sz="0" w:space="0" w:color="auto"/>
                <w:bottom w:val="none" w:sz="0" w:space="0" w:color="auto"/>
                <w:right w:val="none" w:sz="0" w:space="0" w:color="auto"/>
              </w:divBdr>
              <w:divsChild>
                <w:div w:id="17126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5995">
      <w:bodyDiv w:val="1"/>
      <w:marLeft w:val="0"/>
      <w:marRight w:val="0"/>
      <w:marTop w:val="0"/>
      <w:marBottom w:val="0"/>
      <w:divBdr>
        <w:top w:val="none" w:sz="0" w:space="0" w:color="auto"/>
        <w:left w:val="none" w:sz="0" w:space="0" w:color="auto"/>
        <w:bottom w:val="none" w:sz="0" w:space="0" w:color="auto"/>
        <w:right w:val="none" w:sz="0" w:space="0" w:color="auto"/>
      </w:divBdr>
    </w:div>
    <w:div w:id="649869887">
      <w:bodyDiv w:val="1"/>
      <w:marLeft w:val="0"/>
      <w:marRight w:val="0"/>
      <w:marTop w:val="0"/>
      <w:marBottom w:val="0"/>
      <w:divBdr>
        <w:top w:val="none" w:sz="0" w:space="0" w:color="auto"/>
        <w:left w:val="none" w:sz="0" w:space="0" w:color="auto"/>
        <w:bottom w:val="none" w:sz="0" w:space="0" w:color="auto"/>
        <w:right w:val="none" w:sz="0" w:space="0" w:color="auto"/>
      </w:divBdr>
      <w:divsChild>
        <w:div w:id="1785927669">
          <w:marLeft w:val="0"/>
          <w:marRight w:val="0"/>
          <w:marTop w:val="0"/>
          <w:marBottom w:val="0"/>
          <w:divBdr>
            <w:top w:val="none" w:sz="0" w:space="0" w:color="auto"/>
            <w:left w:val="none" w:sz="0" w:space="0" w:color="auto"/>
            <w:bottom w:val="none" w:sz="0" w:space="0" w:color="auto"/>
            <w:right w:val="none" w:sz="0" w:space="0" w:color="auto"/>
          </w:divBdr>
          <w:divsChild>
            <w:div w:id="1694112819">
              <w:marLeft w:val="0"/>
              <w:marRight w:val="0"/>
              <w:marTop w:val="0"/>
              <w:marBottom w:val="0"/>
              <w:divBdr>
                <w:top w:val="none" w:sz="0" w:space="0" w:color="auto"/>
                <w:left w:val="none" w:sz="0" w:space="0" w:color="auto"/>
                <w:bottom w:val="none" w:sz="0" w:space="0" w:color="auto"/>
                <w:right w:val="none" w:sz="0" w:space="0" w:color="auto"/>
              </w:divBdr>
              <w:divsChild>
                <w:div w:id="9503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7009">
      <w:bodyDiv w:val="1"/>
      <w:marLeft w:val="0"/>
      <w:marRight w:val="0"/>
      <w:marTop w:val="0"/>
      <w:marBottom w:val="0"/>
      <w:divBdr>
        <w:top w:val="none" w:sz="0" w:space="0" w:color="auto"/>
        <w:left w:val="none" w:sz="0" w:space="0" w:color="auto"/>
        <w:bottom w:val="none" w:sz="0" w:space="0" w:color="auto"/>
        <w:right w:val="none" w:sz="0" w:space="0" w:color="auto"/>
      </w:divBdr>
    </w:div>
    <w:div w:id="943804141">
      <w:bodyDiv w:val="1"/>
      <w:marLeft w:val="0"/>
      <w:marRight w:val="0"/>
      <w:marTop w:val="0"/>
      <w:marBottom w:val="0"/>
      <w:divBdr>
        <w:top w:val="none" w:sz="0" w:space="0" w:color="auto"/>
        <w:left w:val="none" w:sz="0" w:space="0" w:color="auto"/>
        <w:bottom w:val="none" w:sz="0" w:space="0" w:color="auto"/>
        <w:right w:val="none" w:sz="0" w:space="0" w:color="auto"/>
      </w:divBdr>
      <w:divsChild>
        <w:div w:id="1216357610">
          <w:marLeft w:val="0"/>
          <w:marRight w:val="0"/>
          <w:marTop w:val="0"/>
          <w:marBottom w:val="0"/>
          <w:divBdr>
            <w:top w:val="none" w:sz="0" w:space="0" w:color="auto"/>
            <w:left w:val="none" w:sz="0" w:space="0" w:color="auto"/>
            <w:bottom w:val="none" w:sz="0" w:space="0" w:color="auto"/>
            <w:right w:val="none" w:sz="0" w:space="0" w:color="auto"/>
          </w:divBdr>
          <w:divsChild>
            <w:div w:id="496042977">
              <w:marLeft w:val="0"/>
              <w:marRight w:val="0"/>
              <w:marTop w:val="0"/>
              <w:marBottom w:val="0"/>
              <w:divBdr>
                <w:top w:val="none" w:sz="0" w:space="0" w:color="auto"/>
                <w:left w:val="none" w:sz="0" w:space="0" w:color="auto"/>
                <w:bottom w:val="none" w:sz="0" w:space="0" w:color="auto"/>
                <w:right w:val="none" w:sz="0" w:space="0" w:color="auto"/>
              </w:divBdr>
              <w:divsChild>
                <w:div w:id="732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33587">
      <w:bodyDiv w:val="1"/>
      <w:marLeft w:val="0"/>
      <w:marRight w:val="0"/>
      <w:marTop w:val="0"/>
      <w:marBottom w:val="0"/>
      <w:divBdr>
        <w:top w:val="none" w:sz="0" w:space="0" w:color="auto"/>
        <w:left w:val="none" w:sz="0" w:space="0" w:color="auto"/>
        <w:bottom w:val="none" w:sz="0" w:space="0" w:color="auto"/>
        <w:right w:val="none" w:sz="0" w:space="0" w:color="auto"/>
      </w:divBdr>
    </w:div>
    <w:div w:id="1816676112">
      <w:bodyDiv w:val="1"/>
      <w:marLeft w:val="0"/>
      <w:marRight w:val="0"/>
      <w:marTop w:val="0"/>
      <w:marBottom w:val="0"/>
      <w:divBdr>
        <w:top w:val="none" w:sz="0" w:space="0" w:color="auto"/>
        <w:left w:val="none" w:sz="0" w:space="0" w:color="auto"/>
        <w:bottom w:val="none" w:sz="0" w:space="0" w:color="auto"/>
        <w:right w:val="none" w:sz="0" w:space="0" w:color="auto"/>
      </w:divBdr>
      <w:divsChild>
        <w:div w:id="276958935">
          <w:marLeft w:val="0"/>
          <w:marRight w:val="0"/>
          <w:marTop w:val="0"/>
          <w:marBottom w:val="0"/>
          <w:divBdr>
            <w:top w:val="none" w:sz="0" w:space="0" w:color="auto"/>
            <w:left w:val="none" w:sz="0" w:space="0" w:color="auto"/>
            <w:bottom w:val="none" w:sz="0" w:space="0" w:color="auto"/>
            <w:right w:val="none" w:sz="0" w:space="0" w:color="auto"/>
          </w:divBdr>
          <w:divsChild>
            <w:div w:id="1575241103">
              <w:marLeft w:val="0"/>
              <w:marRight w:val="0"/>
              <w:marTop w:val="0"/>
              <w:marBottom w:val="0"/>
              <w:divBdr>
                <w:top w:val="none" w:sz="0" w:space="0" w:color="auto"/>
                <w:left w:val="none" w:sz="0" w:space="0" w:color="auto"/>
                <w:bottom w:val="none" w:sz="0" w:space="0" w:color="auto"/>
                <w:right w:val="none" w:sz="0" w:space="0" w:color="auto"/>
              </w:divBdr>
              <w:divsChild>
                <w:div w:id="3723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C0587-09DE-44C7-B299-382C5724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10993</Words>
  <Characters>625</Characters>
  <Application>Microsoft Office Word</Application>
  <DocSecurity>0</DocSecurity>
  <Lines>5</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水野氏“おもしろ紙おもちゃ”教室の教員養成での教材開発・教育方法について</vt:lpstr>
      <vt:lpstr>水野氏“おもしろ紙おもちゃ”教室の教員養成での教材開発・教育方法について</vt:lpstr>
    </vt:vector>
  </TitlesOfParts>
  <Company>岐阜女子大学</Company>
  <LinksUpToDate>false</LinksUpToDate>
  <CharactersWithSpaces>11595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水野氏“おもしろ紙おもちゃ”教室の教員養成での教材開発・教育方法について</dc:title>
  <dc:creator>hisada</dc:creator>
  <cp:lastModifiedBy>jouhou</cp:lastModifiedBy>
  <cp:revision>11</cp:revision>
  <cp:lastPrinted>2015-12-07T08:46:00Z</cp:lastPrinted>
  <dcterms:created xsi:type="dcterms:W3CDTF">2015-12-03T02:31:00Z</dcterms:created>
  <dcterms:modified xsi:type="dcterms:W3CDTF">2015-12-13T06:02:00Z</dcterms:modified>
</cp:coreProperties>
</file>