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EC268" w14:textId="68BCE302" w:rsidR="00FA447B" w:rsidRDefault="00FA447B" w:rsidP="00385CDD">
      <w:pPr>
        <w:spacing w:line="400" w:lineRule="exact"/>
        <w:jc w:val="center"/>
        <w:rPr>
          <w:rFonts w:ascii="メイリオ" w:eastAsia="メイリオ" w:hAnsi="メイリオ"/>
          <w:b/>
          <w:sz w:val="28"/>
        </w:rPr>
      </w:pPr>
      <w:r w:rsidRPr="007A4623">
        <w:rPr>
          <w:rFonts w:ascii="メイリオ" w:eastAsia="メイリオ" w:hAnsi="メイリオ" w:hint="eastAsia"/>
          <w:b/>
          <w:sz w:val="28"/>
        </w:rPr>
        <w:t>【大学教育推進会議】</w:t>
      </w:r>
      <w:r w:rsidRPr="007A4623">
        <w:rPr>
          <w:rFonts w:ascii="メイリオ" w:eastAsia="メイリオ" w:hAnsi="メイリオ"/>
          <w:b/>
          <w:sz w:val="28"/>
        </w:rPr>
        <w:t>e-Learning推進部会</w:t>
      </w:r>
    </w:p>
    <w:p w14:paraId="315DB445" w14:textId="77777777" w:rsidR="000A211B" w:rsidRPr="00385CDD" w:rsidRDefault="000A211B" w:rsidP="00385CDD">
      <w:pPr>
        <w:spacing w:line="400" w:lineRule="exact"/>
        <w:jc w:val="center"/>
        <w:rPr>
          <w:rFonts w:ascii="メイリオ" w:eastAsia="メイリオ" w:hAnsi="メイリオ" w:hint="eastAsia"/>
          <w:b/>
          <w:sz w:val="28"/>
        </w:rPr>
      </w:pPr>
      <w:bookmarkStart w:id="0" w:name="_GoBack"/>
      <w:bookmarkEnd w:id="0"/>
    </w:p>
    <w:p w14:paraId="209E2129" w14:textId="132366CF" w:rsidR="000A211B" w:rsidRPr="000A211B" w:rsidRDefault="009679E0" w:rsidP="00FA447B">
      <w:pPr>
        <w:spacing w:line="400" w:lineRule="exact"/>
        <w:rPr>
          <w:rFonts w:ascii="メイリオ" w:eastAsia="メイリオ" w:hAnsi="メイリオ" w:hint="eastAsia"/>
          <w:b/>
        </w:rPr>
      </w:pPr>
      <w:r>
        <w:rPr>
          <w:rFonts w:ascii="メイリオ" w:eastAsia="メイリオ" w:hAnsi="メイリオ" w:hint="eastAsia"/>
          <w:b/>
        </w:rPr>
        <w:t>１．</w:t>
      </w:r>
      <w:r w:rsidR="00FA447B" w:rsidRPr="008E4236">
        <w:rPr>
          <w:rFonts w:ascii="メイリオ" w:eastAsia="メイリオ" w:hAnsi="メイリオ"/>
          <w:b/>
        </w:rPr>
        <w:t>e-Learning</w:t>
      </w:r>
      <w:r w:rsidR="00FA447B">
        <w:rPr>
          <w:rFonts w:ascii="メイリオ" w:eastAsia="メイリオ" w:hAnsi="メイリオ" w:hint="eastAsia"/>
          <w:b/>
        </w:rPr>
        <w:t>科目</w:t>
      </w:r>
      <w:r w:rsidR="000A211B" w:rsidRPr="000A211B">
        <w:rPr>
          <w:rFonts w:ascii="メイリオ" w:eastAsia="メイリオ" w:hAnsi="メイリオ"/>
          <w:b/>
        </w:rPr>
        <w:t>e-Learning-サイトの確認並びに検証</w:t>
      </w:r>
      <w:r w:rsidR="00E2104B" w:rsidRPr="00E2104B">
        <w:rPr>
          <w:rFonts w:ascii="メイリオ" w:eastAsia="メイリオ" w:hAnsi="メイリオ" w:hint="eastAsia"/>
        </w:rPr>
        <w:t>(</w:t>
      </w:r>
      <w:r w:rsidR="000A211B">
        <w:rPr>
          <w:rFonts w:ascii="メイリオ" w:eastAsia="メイリオ" w:hAnsi="メイリオ" w:hint="eastAsia"/>
        </w:rPr>
        <w:t>3</w:t>
      </w:r>
      <w:r w:rsidR="00E2104B" w:rsidRPr="00E2104B">
        <w:rPr>
          <w:rFonts w:ascii="メイリオ" w:eastAsia="メイリオ" w:hAnsi="メイリオ" w:hint="eastAsia"/>
        </w:rPr>
        <w:t>月31日〆切)</w:t>
      </w:r>
      <w:r w:rsidR="000A211B">
        <w:rPr>
          <w:rFonts w:ascii="メイリオ" w:eastAsia="メイリオ" w:hAnsi="メイリオ" w:hint="eastAsia"/>
        </w:rPr>
        <w:t xml:space="preserve">　　　　　　　　</w:t>
      </w:r>
      <w:r w:rsidR="000A211B" w:rsidRPr="000A211B">
        <w:rPr>
          <w:rFonts w:ascii="メイリオ" w:eastAsia="メイリオ" w:hAnsi="メイリオ" w:hint="eastAsia"/>
          <w:b/>
        </w:rPr>
        <w:t>科目名</w:t>
      </w:r>
      <w:r w:rsidR="000A211B">
        <w:rPr>
          <w:rFonts w:ascii="メイリオ" w:eastAsia="メイリオ" w:hAnsi="メイリオ" w:hint="eastAsia"/>
          <w:b/>
        </w:rPr>
        <w:t xml:space="preserve">　　（　　　　　　　　　　　　　　　　　　　　）</w:t>
      </w:r>
    </w:p>
    <w:tbl>
      <w:tblPr>
        <w:tblStyle w:val="a3"/>
        <w:tblW w:w="0" w:type="auto"/>
        <w:tblLook w:val="04A0" w:firstRow="1" w:lastRow="0" w:firstColumn="1" w:lastColumn="0" w:noHBand="0" w:noVBand="1"/>
      </w:tblPr>
      <w:tblGrid>
        <w:gridCol w:w="704"/>
        <w:gridCol w:w="12411"/>
        <w:gridCol w:w="2273"/>
      </w:tblGrid>
      <w:tr w:rsidR="000A211B" w14:paraId="296E8EA5" w14:textId="77777777" w:rsidTr="000A211B">
        <w:tc>
          <w:tcPr>
            <w:tcW w:w="704" w:type="dxa"/>
            <w:shd w:val="clear" w:color="auto" w:fill="FFF2CC" w:themeFill="accent4" w:themeFillTint="33"/>
          </w:tcPr>
          <w:p w14:paraId="468BE6C5" w14:textId="4B74EEA5" w:rsidR="000A211B" w:rsidRPr="000A211B" w:rsidRDefault="000A211B" w:rsidP="00FA447B">
            <w:pPr>
              <w:spacing w:line="400" w:lineRule="exact"/>
              <w:jc w:val="center"/>
              <w:rPr>
                <w:rFonts w:ascii="メイリオ" w:eastAsia="メイリオ" w:hAnsi="メイリオ" w:hint="eastAsia"/>
                <w:color w:val="000000" w:themeColor="text1"/>
              </w:rPr>
            </w:pPr>
            <w:r w:rsidRPr="000A211B">
              <w:rPr>
                <w:rFonts w:ascii="メイリオ" w:eastAsia="メイリオ" w:hAnsi="メイリオ" w:hint="eastAsia"/>
                <w:color w:val="000000" w:themeColor="text1"/>
              </w:rPr>
              <w:t>NO</w:t>
            </w:r>
          </w:p>
        </w:tc>
        <w:tc>
          <w:tcPr>
            <w:tcW w:w="12411" w:type="dxa"/>
            <w:shd w:val="clear" w:color="auto" w:fill="FFF2CC" w:themeFill="accent4" w:themeFillTint="33"/>
          </w:tcPr>
          <w:p w14:paraId="45DF158F" w14:textId="78EA109A" w:rsidR="000A211B" w:rsidRPr="000A211B" w:rsidRDefault="000A211B" w:rsidP="00FA447B">
            <w:pPr>
              <w:spacing w:line="400" w:lineRule="exact"/>
              <w:jc w:val="center"/>
              <w:rPr>
                <w:rFonts w:ascii="メイリオ" w:eastAsia="メイリオ" w:hAnsi="メイリオ"/>
                <w:color w:val="000000" w:themeColor="text1"/>
              </w:rPr>
            </w:pPr>
            <w:r w:rsidRPr="000A211B">
              <w:rPr>
                <w:rFonts w:ascii="メイリオ" w:eastAsia="メイリオ" w:hAnsi="メイリオ" w:hint="eastAsia"/>
                <w:color w:val="000000" w:themeColor="text1"/>
              </w:rPr>
              <w:t>確認の観点</w:t>
            </w:r>
          </w:p>
        </w:tc>
        <w:tc>
          <w:tcPr>
            <w:tcW w:w="2273" w:type="dxa"/>
            <w:shd w:val="clear" w:color="auto" w:fill="FFF2CC" w:themeFill="accent4" w:themeFillTint="33"/>
          </w:tcPr>
          <w:p w14:paraId="7CD8EFA5" w14:textId="59CC4811" w:rsidR="000A211B" w:rsidRPr="000A211B" w:rsidRDefault="000A211B" w:rsidP="00FA447B">
            <w:pPr>
              <w:spacing w:line="400" w:lineRule="exact"/>
              <w:jc w:val="center"/>
              <w:rPr>
                <w:rFonts w:ascii="メイリオ" w:eastAsia="メイリオ" w:hAnsi="メイリオ"/>
                <w:color w:val="000000" w:themeColor="text1"/>
              </w:rPr>
            </w:pPr>
            <w:r w:rsidRPr="000A211B">
              <w:rPr>
                <w:rFonts w:ascii="メイリオ" w:eastAsia="メイリオ" w:hAnsi="メイリオ" w:hint="eastAsia"/>
                <w:color w:val="000000" w:themeColor="text1"/>
              </w:rPr>
              <w:t>確認（〇印）</w:t>
            </w:r>
          </w:p>
        </w:tc>
      </w:tr>
      <w:tr w:rsidR="000A211B" w14:paraId="6B1FDDC1" w14:textId="77777777" w:rsidTr="000A211B">
        <w:trPr>
          <w:trHeight w:val="907"/>
        </w:trPr>
        <w:tc>
          <w:tcPr>
            <w:tcW w:w="704" w:type="dxa"/>
            <w:vAlign w:val="center"/>
          </w:tcPr>
          <w:p w14:paraId="0B1AF6A1" w14:textId="62367910" w:rsidR="000A211B" w:rsidRDefault="000A211B" w:rsidP="000A211B">
            <w:pPr>
              <w:spacing w:line="400" w:lineRule="exact"/>
              <w:jc w:val="center"/>
              <w:rPr>
                <w:rFonts w:ascii="メイリオ" w:eastAsia="メイリオ" w:hAnsi="メイリオ"/>
              </w:rPr>
            </w:pPr>
            <w:r>
              <w:rPr>
                <w:rFonts w:ascii="メイリオ" w:eastAsia="メイリオ" w:hAnsi="メイリオ" w:hint="eastAsia"/>
              </w:rPr>
              <w:t>1</w:t>
            </w:r>
          </w:p>
        </w:tc>
        <w:tc>
          <w:tcPr>
            <w:tcW w:w="12411" w:type="dxa"/>
            <w:vAlign w:val="center"/>
          </w:tcPr>
          <w:p w14:paraId="1163139B" w14:textId="209F66D5" w:rsidR="000A211B" w:rsidRDefault="000A211B" w:rsidP="00FA447B">
            <w:pPr>
              <w:spacing w:line="400" w:lineRule="exact"/>
              <w:rPr>
                <w:rFonts w:ascii="メイリオ" w:eastAsia="メイリオ" w:hAnsi="メイリオ"/>
              </w:rPr>
            </w:pPr>
            <w:r w:rsidRPr="000A211B">
              <w:rPr>
                <w:rFonts w:ascii="メイリオ" w:eastAsia="メイリオ" w:hAnsi="メイリオ" w:hint="eastAsia"/>
              </w:rPr>
              <w:t>本</w:t>
            </w:r>
            <w:r w:rsidRPr="000A211B">
              <w:rPr>
                <w:rFonts w:ascii="メイリオ" w:eastAsia="メイリオ" w:hAnsi="メイリオ"/>
              </w:rPr>
              <w:t>Webサイトが教えないで学ぶことができるサイトになっているか？</w:t>
            </w:r>
          </w:p>
        </w:tc>
        <w:tc>
          <w:tcPr>
            <w:tcW w:w="2273" w:type="dxa"/>
          </w:tcPr>
          <w:p w14:paraId="255C907D" w14:textId="6FCA5EA9" w:rsidR="000A211B" w:rsidRDefault="000A211B" w:rsidP="00FA447B">
            <w:pPr>
              <w:spacing w:line="400" w:lineRule="exact"/>
              <w:rPr>
                <w:rFonts w:ascii="メイリオ" w:eastAsia="メイリオ" w:hAnsi="メイリオ"/>
              </w:rPr>
            </w:pPr>
          </w:p>
        </w:tc>
      </w:tr>
      <w:tr w:rsidR="000A211B" w14:paraId="4664AF05" w14:textId="77777777" w:rsidTr="000A211B">
        <w:trPr>
          <w:trHeight w:val="835"/>
        </w:trPr>
        <w:tc>
          <w:tcPr>
            <w:tcW w:w="704" w:type="dxa"/>
            <w:vAlign w:val="center"/>
          </w:tcPr>
          <w:p w14:paraId="17AAFC6C" w14:textId="0DE4209A" w:rsidR="000A211B" w:rsidRDefault="000A211B" w:rsidP="000A211B">
            <w:pPr>
              <w:spacing w:line="400" w:lineRule="exact"/>
              <w:jc w:val="center"/>
              <w:rPr>
                <w:rFonts w:ascii="メイリオ" w:eastAsia="メイリオ" w:hAnsi="メイリオ"/>
              </w:rPr>
            </w:pPr>
            <w:r>
              <w:rPr>
                <w:rFonts w:ascii="メイリオ" w:eastAsia="メイリオ" w:hAnsi="メイリオ" w:hint="eastAsia"/>
              </w:rPr>
              <w:t>2</w:t>
            </w:r>
          </w:p>
        </w:tc>
        <w:tc>
          <w:tcPr>
            <w:tcW w:w="12411" w:type="dxa"/>
            <w:vAlign w:val="center"/>
          </w:tcPr>
          <w:p w14:paraId="408B26DB" w14:textId="13E4BCB6" w:rsidR="000A211B" w:rsidRDefault="000A211B" w:rsidP="00FA447B">
            <w:pPr>
              <w:spacing w:line="400" w:lineRule="exact"/>
              <w:rPr>
                <w:rFonts w:ascii="メイリオ" w:eastAsia="メイリオ" w:hAnsi="メイリオ"/>
              </w:rPr>
            </w:pPr>
            <w:r w:rsidRPr="000A211B">
              <w:rPr>
                <w:rFonts w:ascii="メイリオ" w:eastAsia="メイリオ" w:hAnsi="メイリオ" w:hint="eastAsia"/>
              </w:rPr>
              <w:t>本</w:t>
            </w:r>
            <w:r w:rsidRPr="000A211B">
              <w:rPr>
                <w:rFonts w:ascii="メイリオ" w:eastAsia="メイリオ" w:hAnsi="メイリオ"/>
              </w:rPr>
              <w:t>Webサイトのみで主体的な学びにより、深い学びへ導くことができるか？</w:t>
            </w:r>
          </w:p>
        </w:tc>
        <w:tc>
          <w:tcPr>
            <w:tcW w:w="2273" w:type="dxa"/>
          </w:tcPr>
          <w:p w14:paraId="7853EAD4" w14:textId="14110BF0" w:rsidR="000A211B" w:rsidRDefault="000A211B" w:rsidP="00FA447B">
            <w:pPr>
              <w:spacing w:line="400" w:lineRule="exact"/>
              <w:rPr>
                <w:rFonts w:ascii="メイリオ" w:eastAsia="メイリオ" w:hAnsi="メイリオ"/>
              </w:rPr>
            </w:pPr>
          </w:p>
        </w:tc>
      </w:tr>
      <w:tr w:rsidR="000A211B" w14:paraId="08B5B603" w14:textId="77777777" w:rsidTr="000A211B">
        <w:trPr>
          <w:trHeight w:val="847"/>
        </w:trPr>
        <w:tc>
          <w:tcPr>
            <w:tcW w:w="704" w:type="dxa"/>
            <w:vAlign w:val="center"/>
          </w:tcPr>
          <w:p w14:paraId="1442F4EF" w14:textId="17244D2C" w:rsidR="000A211B" w:rsidRPr="00FA447B" w:rsidRDefault="000A211B" w:rsidP="000A211B">
            <w:pPr>
              <w:spacing w:line="400" w:lineRule="exact"/>
              <w:jc w:val="center"/>
              <w:rPr>
                <w:rFonts w:ascii="メイリオ" w:eastAsia="メイリオ" w:hAnsi="メイリオ"/>
              </w:rPr>
            </w:pPr>
            <w:r>
              <w:rPr>
                <w:rFonts w:ascii="メイリオ" w:eastAsia="メイリオ" w:hAnsi="メイリオ" w:hint="eastAsia"/>
              </w:rPr>
              <w:t>3</w:t>
            </w:r>
          </w:p>
        </w:tc>
        <w:tc>
          <w:tcPr>
            <w:tcW w:w="12411" w:type="dxa"/>
            <w:vAlign w:val="center"/>
          </w:tcPr>
          <w:p w14:paraId="2E33BA4D" w14:textId="0028F201" w:rsidR="000A211B" w:rsidRPr="00FA447B" w:rsidRDefault="000A211B" w:rsidP="00FA447B">
            <w:pPr>
              <w:spacing w:line="400" w:lineRule="exact"/>
              <w:rPr>
                <w:rFonts w:ascii="メイリオ" w:eastAsia="メイリオ" w:hAnsi="メイリオ"/>
              </w:rPr>
            </w:pPr>
            <w:r w:rsidRPr="000A211B">
              <w:rPr>
                <w:rFonts w:ascii="メイリオ" w:eastAsia="メイリオ" w:hAnsi="メイリオ" w:hint="eastAsia"/>
              </w:rPr>
              <w:t>何を学ぶか、学修到達目標、研究課題が適切であり、学生にわかりやすく説明されているか？</w:t>
            </w:r>
          </w:p>
        </w:tc>
        <w:tc>
          <w:tcPr>
            <w:tcW w:w="2273" w:type="dxa"/>
          </w:tcPr>
          <w:p w14:paraId="22E00F3F" w14:textId="7B1BDC1B" w:rsidR="000A211B" w:rsidRDefault="000A211B" w:rsidP="00FA447B">
            <w:pPr>
              <w:spacing w:line="400" w:lineRule="exact"/>
              <w:rPr>
                <w:rFonts w:ascii="メイリオ" w:eastAsia="メイリオ" w:hAnsi="メイリオ"/>
              </w:rPr>
            </w:pPr>
          </w:p>
        </w:tc>
      </w:tr>
      <w:tr w:rsidR="000A211B" w14:paraId="4B8236B8" w14:textId="77777777" w:rsidTr="000A211B">
        <w:trPr>
          <w:trHeight w:val="831"/>
        </w:trPr>
        <w:tc>
          <w:tcPr>
            <w:tcW w:w="704" w:type="dxa"/>
            <w:vAlign w:val="center"/>
          </w:tcPr>
          <w:p w14:paraId="12C50B0C" w14:textId="7AA73BE2" w:rsidR="000A211B" w:rsidRDefault="000A211B" w:rsidP="000A211B">
            <w:pPr>
              <w:spacing w:line="400" w:lineRule="exact"/>
              <w:jc w:val="center"/>
              <w:rPr>
                <w:rFonts w:ascii="メイリオ" w:eastAsia="メイリオ" w:hAnsi="メイリオ"/>
              </w:rPr>
            </w:pPr>
            <w:r>
              <w:rPr>
                <w:rFonts w:ascii="メイリオ" w:eastAsia="メイリオ" w:hAnsi="メイリオ" w:hint="eastAsia"/>
              </w:rPr>
              <w:t>4</w:t>
            </w:r>
          </w:p>
        </w:tc>
        <w:tc>
          <w:tcPr>
            <w:tcW w:w="12411" w:type="dxa"/>
            <w:vAlign w:val="center"/>
          </w:tcPr>
          <w:p w14:paraId="1F9B21DE" w14:textId="26691D5A" w:rsidR="000A211B" w:rsidRDefault="000A211B" w:rsidP="00B27375">
            <w:pPr>
              <w:spacing w:line="400" w:lineRule="exact"/>
              <w:rPr>
                <w:rFonts w:ascii="メイリオ" w:eastAsia="メイリオ" w:hAnsi="メイリオ"/>
              </w:rPr>
            </w:pPr>
            <w:r w:rsidRPr="000A211B">
              <w:rPr>
                <w:rFonts w:ascii="メイリオ" w:eastAsia="メイリオ" w:hAnsi="メイリオ" w:hint="eastAsia"/>
              </w:rPr>
              <w:t>本科目で目指した学修到達目標が、自分に身についたかについて学生自身で確認できるか？</w:t>
            </w:r>
          </w:p>
        </w:tc>
        <w:tc>
          <w:tcPr>
            <w:tcW w:w="2273" w:type="dxa"/>
          </w:tcPr>
          <w:p w14:paraId="02A33DB0" w14:textId="55DC343E" w:rsidR="000A211B" w:rsidRDefault="000A211B" w:rsidP="00B27375">
            <w:pPr>
              <w:spacing w:line="400" w:lineRule="exact"/>
              <w:rPr>
                <w:rFonts w:ascii="メイリオ" w:eastAsia="メイリオ" w:hAnsi="メイリオ"/>
              </w:rPr>
            </w:pPr>
          </w:p>
        </w:tc>
      </w:tr>
      <w:tr w:rsidR="000A211B" w14:paraId="59800C7F" w14:textId="77777777" w:rsidTr="000A211B">
        <w:trPr>
          <w:trHeight w:val="843"/>
        </w:trPr>
        <w:tc>
          <w:tcPr>
            <w:tcW w:w="704" w:type="dxa"/>
            <w:vAlign w:val="center"/>
          </w:tcPr>
          <w:p w14:paraId="031C7287" w14:textId="752DDBF8" w:rsidR="000A211B" w:rsidRDefault="000A211B" w:rsidP="000A211B">
            <w:pPr>
              <w:spacing w:line="400" w:lineRule="exact"/>
              <w:jc w:val="center"/>
              <w:rPr>
                <w:rFonts w:ascii="メイリオ" w:eastAsia="メイリオ" w:hAnsi="メイリオ"/>
              </w:rPr>
            </w:pPr>
            <w:r>
              <w:rPr>
                <w:rFonts w:ascii="メイリオ" w:eastAsia="メイリオ" w:hAnsi="メイリオ" w:hint="eastAsia"/>
              </w:rPr>
              <w:t>5</w:t>
            </w:r>
          </w:p>
        </w:tc>
        <w:tc>
          <w:tcPr>
            <w:tcW w:w="12411" w:type="dxa"/>
            <w:vAlign w:val="center"/>
          </w:tcPr>
          <w:p w14:paraId="5D7A0A02" w14:textId="3CB5404B" w:rsidR="000A211B" w:rsidRDefault="000A211B" w:rsidP="00E802C5">
            <w:pPr>
              <w:spacing w:line="400" w:lineRule="exact"/>
              <w:rPr>
                <w:rFonts w:ascii="メイリオ" w:eastAsia="メイリオ" w:hAnsi="メイリオ"/>
              </w:rPr>
            </w:pPr>
            <w:r w:rsidRPr="000A211B">
              <w:rPr>
                <w:rFonts w:ascii="メイリオ" w:eastAsia="メイリオ" w:hAnsi="メイリオ" w:hint="eastAsia"/>
              </w:rPr>
              <w:t>教育リソース（写真・</w:t>
            </w:r>
            <w:r w:rsidRPr="000A211B">
              <w:rPr>
                <w:rFonts w:ascii="メイリオ" w:eastAsia="メイリオ" w:hAnsi="メイリオ"/>
              </w:rPr>
              <w:t>PDF資料・Webサイト・他の講座の内容）との連携がされているか？</w:t>
            </w:r>
          </w:p>
        </w:tc>
        <w:tc>
          <w:tcPr>
            <w:tcW w:w="2273" w:type="dxa"/>
            <w:tcBorders>
              <w:top w:val="single" w:sz="4" w:space="0" w:color="auto"/>
              <w:left w:val="single" w:sz="4" w:space="0" w:color="auto"/>
              <w:bottom w:val="single" w:sz="4" w:space="0" w:color="auto"/>
              <w:right w:val="single" w:sz="4" w:space="0" w:color="auto"/>
            </w:tcBorders>
          </w:tcPr>
          <w:p w14:paraId="24E753A1" w14:textId="2650C404" w:rsidR="000A211B" w:rsidRDefault="000A211B" w:rsidP="00E802C5">
            <w:pPr>
              <w:spacing w:line="400" w:lineRule="exact"/>
              <w:rPr>
                <w:rFonts w:ascii="メイリオ" w:eastAsia="メイリオ" w:hAnsi="メイリオ"/>
              </w:rPr>
            </w:pPr>
          </w:p>
        </w:tc>
      </w:tr>
      <w:tr w:rsidR="000A211B" w14:paraId="2D859786" w14:textId="77777777" w:rsidTr="000A211B">
        <w:trPr>
          <w:trHeight w:val="713"/>
        </w:trPr>
        <w:tc>
          <w:tcPr>
            <w:tcW w:w="704" w:type="dxa"/>
            <w:vAlign w:val="center"/>
          </w:tcPr>
          <w:p w14:paraId="58C559AC" w14:textId="482C74FF" w:rsidR="000A211B" w:rsidRDefault="000A211B" w:rsidP="000A211B">
            <w:pPr>
              <w:spacing w:line="400" w:lineRule="exact"/>
              <w:jc w:val="center"/>
              <w:rPr>
                <w:rFonts w:ascii="メイリオ" w:eastAsia="メイリオ" w:hAnsi="メイリオ"/>
              </w:rPr>
            </w:pPr>
            <w:r>
              <w:rPr>
                <w:rFonts w:ascii="メイリオ" w:eastAsia="メイリオ" w:hAnsi="メイリオ" w:hint="eastAsia"/>
              </w:rPr>
              <w:t>6</w:t>
            </w:r>
          </w:p>
        </w:tc>
        <w:tc>
          <w:tcPr>
            <w:tcW w:w="12411" w:type="dxa"/>
            <w:vAlign w:val="center"/>
          </w:tcPr>
          <w:p w14:paraId="206C4924" w14:textId="22A2F184" w:rsidR="000A211B" w:rsidRDefault="000A211B" w:rsidP="00E802C5">
            <w:pPr>
              <w:spacing w:line="400" w:lineRule="exact"/>
              <w:rPr>
                <w:rFonts w:ascii="メイリオ" w:eastAsia="メイリオ" w:hAnsi="メイリオ"/>
              </w:rPr>
            </w:pPr>
            <w:r w:rsidRPr="000A211B">
              <w:rPr>
                <w:rFonts w:ascii="メイリオ" w:eastAsia="メイリオ" w:hAnsi="メイリオ" w:hint="eastAsia"/>
              </w:rPr>
              <w:t>将来社会</w:t>
            </w:r>
            <w:r>
              <w:rPr>
                <w:rFonts w:ascii="メイリオ" w:eastAsia="メイリオ" w:hAnsi="メイリオ" w:hint="eastAsia"/>
              </w:rPr>
              <w:t>において</w:t>
            </w:r>
            <w:r w:rsidRPr="000A211B">
              <w:rPr>
                <w:rFonts w:ascii="メイリオ" w:eastAsia="メイリオ" w:hAnsi="メイリオ" w:hint="eastAsia"/>
              </w:rPr>
              <w:t>本科目で得た成果を活用することができるか？</w:t>
            </w:r>
          </w:p>
        </w:tc>
        <w:tc>
          <w:tcPr>
            <w:tcW w:w="2273" w:type="dxa"/>
          </w:tcPr>
          <w:p w14:paraId="412E6FD8" w14:textId="23EED742" w:rsidR="000A211B" w:rsidRDefault="000A211B" w:rsidP="00E802C5">
            <w:pPr>
              <w:spacing w:line="400" w:lineRule="exact"/>
              <w:rPr>
                <w:rFonts w:ascii="メイリオ" w:eastAsia="メイリオ" w:hAnsi="メイリオ"/>
              </w:rPr>
            </w:pPr>
          </w:p>
        </w:tc>
      </w:tr>
      <w:tr w:rsidR="000A211B" w14:paraId="4D433B37" w14:textId="77777777" w:rsidTr="000A211B">
        <w:trPr>
          <w:trHeight w:val="965"/>
        </w:trPr>
        <w:tc>
          <w:tcPr>
            <w:tcW w:w="704" w:type="dxa"/>
            <w:vAlign w:val="center"/>
          </w:tcPr>
          <w:p w14:paraId="007243DD" w14:textId="7D906F59" w:rsidR="000A211B" w:rsidRDefault="000A211B" w:rsidP="000A211B">
            <w:pPr>
              <w:spacing w:line="400" w:lineRule="exact"/>
              <w:jc w:val="center"/>
              <w:rPr>
                <w:rFonts w:ascii="メイリオ" w:eastAsia="メイリオ" w:hAnsi="メイリオ"/>
              </w:rPr>
            </w:pPr>
            <w:r>
              <w:rPr>
                <w:rFonts w:ascii="メイリオ" w:eastAsia="メイリオ" w:hAnsi="メイリオ" w:hint="eastAsia"/>
              </w:rPr>
              <w:t>7</w:t>
            </w:r>
          </w:p>
        </w:tc>
        <w:tc>
          <w:tcPr>
            <w:tcW w:w="12411" w:type="dxa"/>
            <w:vAlign w:val="center"/>
          </w:tcPr>
          <w:p w14:paraId="7912C94A" w14:textId="60A05D8E" w:rsidR="000A211B" w:rsidRDefault="000A211B" w:rsidP="00E802C5">
            <w:pPr>
              <w:spacing w:line="400" w:lineRule="exact"/>
              <w:rPr>
                <w:rFonts w:ascii="メイリオ" w:eastAsia="メイリオ" w:hAnsi="メイリオ"/>
              </w:rPr>
            </w:pPr>
            <w:r w:rsidRPr="000A211B">
              <w:rPr>
                <w:rFonts w:ascii="メイリオ" w:eastAsia="メイリオ" w:hAnsi="メイリオ" w:hint="eastAsia"/>
              </w:rPr>
              <w:t>今後、類似した問題に直面した時の解決の手がかりがつかめるようになっているか？</w:t>
            </w:r>
          </w:p>
        </w:tc>
        <w:tc>
          <w:tcPr>
            <w:tcW w:w="2273" w:type="dxa"/>
          </w:tcPr>
          <w:p w14:paraId="2BB80276" w14:textId="170B57DE" w:rsidR="000A211B" w:rsidRDefault="000A211B" w:rsidP="00E802C5">
            <w:pPr>
              <w:spacing w:line="400" w:lineRule="exact"/>
              <w:rPr>
                <w:rFonts w:ascii="メイリオ" w:eastAsia="メイリオ" w:hAnsi="メイリオ"/>
              </w:rPr>
            </w:pPr>
          </w:p>
        </w:tc>
      </w:tr>
      <w:tr w:rsidR="000A211B" w14:paraId="4DB17FED" w14:textId="77777777" w:rsidTr="000A211B">
        <w:trPr>
          <w:trHeight w:val="905"/>
        </w:trPr>
        <w:tc>
          <w:tcPr>
            <w:tcW w:w="704" w:type="dxa"/>
            <w:vAlign w:val="center"/>
          </w:tcPr>
          <w:p w14:paraId="79225C99" w14:textId="61BCF1BA" w:rsidR="000A211B" w:rsidRDefault="000A211B" w:rsidP="000A211B">
            <w:pPr>
              <w:spacing w:line="400" w:lineRule="exact"/>
              <w:jc w:val="center"/>
              <w:rPr>
                <w:rFonts w:ascii="メイリオ" w:eastAsia="メイリオ" w:hAnsi="メイリオ"/>
              </w:rPr>
            </w:pPr>
            <w:r>
              <w:rPr>
                <w:rFonts w:ascii="メイリオ" w:eastAsia="メイリオ" w:hAnsi="メイリオ" w:hint="eastAsia"/>
              </w:rPr>
              <w:t>8</w:t>
            </w:r>
          </w:p>
        </w:tc>
        <w:tc>
          <w:tcPr>
            <w:tcW w:w="12411" w:type="dxa"/>
            <w:vAlign w:val="center"/>
          </w:tcPr>
          <w:p w14:paraId="2743785C" w14:textId="16641168" w:rsidR="000A211B" w:rsidRDefault="000A211B" w:rsidP="00E802C5">
            <w:pPr>
              <w:spacing w:line="400" w:lineRule="exact"/>
              <w:rPr>
                <w:rFonts w:ascii="メイリオ" w:eastAsia="メイリオ" w:hAnsi="メイリオ"/>
              </w:rPr>
            </w:pPr>
            <w:r w:rsidRPr="000A211B">
              <w:rPr>
                <w:rFonts w:ascii="メイリオ" w:eastAsia="メイリオ" w:hAnsi="メイリオ" w:hint="eastAsia"/>
              </w:rPr>
              <w:t>多様な学生を誰一人取り残すことのない、公正に個別最適化された学びを実現できるような方策を考えているか？</w:t>
            </w:r>
          </w:p>
        </w:tc>
        <w:tc>
          <w:tcPr>
            <w:tcW w:w="2273" w:type="dxa"/>
          </w:tcPr>
          <w:p w14:paraId="56607691" w14:textId="37249CEC" w:rsidR="000A211B" w:rsidRDefault="000A211B" w:rsidP="00E802C5">
            <w:pPr>
              <w:spacing w:line="400" w:lineRule="exact"/>
              <w:rPr>
                <w:rFonts w:ascii="メイリオ" w:eastAsia="メイリオ" w:hAnsi="メイリオ"/>
              </w:rPr>
            </w:pPr>
          </w:p>
        </w:tc>
      </w:tr>
    </w:tbl>
    <w:p w14:paraId="14BA1D95" w14:textId="508BB941" w:rsidR="00446A68" w:rsidRPr="00E2104B" w:rsidRDefault="00446A68" w:rsidP="000A211B">
      <w:pPr>
        <w:widowControl/>
        <w:jc w:val="left"/>
        <w:rPr>
          <w:rFonts w:ascii="メイリオ" w:eastAsia="メイリオ" w:hAnsi="メイリオ" w:hint="eastAsia"/>
          <w:b/>
        </w:rPr>
      </w:pPr>
    </w:p>
    <w:sectPr w:rsidR="00446A68" w:rsidRPr="00E2104B" w:rsidSect="00446A68">
      <w:footerReference w:type="default" r:id="rId6"/>
      <w:pgSz w:w="16838" w:h="11906" w:orient="landscape"/>
      <w:pgMar w:top="720" w:right="720" w:bottom="720" w:left="72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967B" w14:textId="77777777" w:rsidR="00E22A5B" w:rsidRDefault="00E22A5B" w:rsidP="00446A68">
      <w:r>
        <w:separator/>
      </w:r>
    </w:p>
  </w:endnote>
  <w:endnote w:type="continuationSeparator" w:id="0">
    <w:p w14:paraId="2F37AA02" w14:textId="77777777" w:rsidR="00E22A5B" w:rsidRDefault="00E22A5B" w:rsidP="0044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549354"/>
      <w:docPartObj>
        <w:docPartGallery w:val="Page Numbers (Bottom of Page)"/>
        <w:docPartUnique/>
      </w:docPartObj>
    </w:sdtPr>
    <w:sdtEndPr/>
    <w:sdtContent>
      <w:p w14:paraId="33DE5BFA" w14:textId="7C1D735D" w:rsidR="00446A68" w:rsidRDefault="00446A68">
        <w:pPr>
          <w:pStyle w:val="a6"/>
          <w:jc w:val="center"/>
        </w:pPr>
        <w:r>
          <w:fldChar w:fldCharType="begin"/>
        </w:r>
        <w:r>
          <w:instrText>PAGE   \* MERGEFORMAT</w:instrText>
        </w:r>
        <w:r>
          <w:fldChar w:fldCharType="separate"/>
        </w:r>
        <w:r w:rsidR="000A211B" w:rsidRPr="000A211B">
          <w:rPr>
            <w:noProof/>
            <w:lang w:val="ja-JP"/>
          </w:rPr>
          <w:t>-</w:t>
        </w:r>
        <w:r w:rsidR="000A211B">
          <w:rPr>
            <w:noProof/>
          </w:rPr>
          <w:t xml:space="preserve"> 1 -</w:t>
        </w:r>
        <w:r>
          <w:fldChar w:fldCharType="end"/>
        </w:r>
      </w:p>
    </w:sdtContent>
  </w:sdt>
  <w:p w14:paraId="747B5F6F" w14:textId="77777777" w:rsidR="00446A68" w:rsidRDefault="00446A6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D822" w14:textId="77777777" w:rsidR="00E22A5B" w:rsidRDefault="00E22A5B" w:rsidP="00446A68">
      <w:r>
        <w:separator/>
      </w:r>
    </w:p>
  </w:footnote>
  <w:footnote w:type="continuationSeparator" w:id="0">
    <w:p w14:paraId="18B45458" w14:textId="77777777" w:rsidR="00E22A5B" w:rsidRDefault="00E22A5B" w:rsidP="00446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7B"/>
    <w:rsid w:val="000A211B"/>
    <w:rsid w:val="002000EE"/>
    <w:rsid w:val="00236FB2"/>
    <w:rsid w:val="002F3B19"/>
    <w:rsid w:val="00326D08"/>
    <w:rsid w:val="0033112B"/>
    <w:rsid w:val="00385CDD"/>
    <w:rsid w:val="003F17DB"/>
    <w:rsid w:val="00446A68"/>
    <w:rsid w:val="00450DCD"/>
    <w:rsid w:val="00481C57"/>
    <w:rsid w:val="004A2FB4"/>
    <w:rsid w:val="004F4FB1"/>
    <w:rsid w:val="00551802"/>
    <w:rsid w:val="005A17E2"/>
    <w:rsid w:val="0065580E"/>
    <w:rsid w:val="00667735"/>
    <w:rsid w:val="006720E3"/>
    <w:rsid w:val="00696311"/>
    <w:rsid w:val="007A4623"/>
    <w:rsid w:val="007F440F"/>
    <w:rsid w:val="008C3DE4"/>
    <w:rsid w:val="008D1BC2"/>
    <w:rsid w:val="00961F31"/>
    <w:rsid w:val="0096417C"/>
    <w:rsid w:val="009679E0"/>
    <w:rsid w:val="0097144B"/>
    <w:rsid w:val="00971DC1"/>
    <w:rsid w:val="00A256A6"/>
    <w:rsid w:val="00A402A6"/>
    <w:rsid w:val="00B27375"/>
    <w:rsid w:val="00B51B82"/>
    <w:rsid w:val="00D7416E"/>
    <w:rsid w:val="00E2104B"/>
    <w:rsid w:val="00E22A5B"/>
    <w:rsid w:val="00E802C5"/>
    <w:rsid w:val="00FA447B"/>
    <w:rsid w:val="00FA6355"/>
    <w:rsid w:val="00FB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E4A74"/>
  <w15:chartTrackingRefBased/>
  <w15:docId w15:val="{50081BE5-19E2-4DBE-9112-00E88CBD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6A68"/>
    <w:pPr>
      <w:tabs>
        <w:tab w:val="center" w:pos="4252"/>
        <w:tab w:val="right" w:pos="8504"/>
      </w:tabs>
      <w:snapToGrid w:val="0"/>
    </w:pPr>
  </w:style>
  <w:style w:type="character" w:customStyle="1" w:styleId="a5">
    <w:name w:val="ヘッダー (文字)"/>
    <w:basedOn w:val="a0"/>
    <w:link w:val="a4"/>
    <w:uiPriority w:val="99"/>
    <w:rsid w:val="00446A68"/>
  </w:style>
  <w:style w:type="paragraph" w:styleId="a6">
    <w:name w:val="footer"/>
    <w:basedOn w:val="a"/>
    <w:link w:val="a7"/>
    <w:uiPriority w:val="99"/>
    <w:unhideWhenUsed/>
    <w:rsid w:val="00446A68"/>
    <w:pPr>
      <w:tabs>
        <w:tab w:val="center" w:pos="4252"/>
        <w:tab w:val="right" w:pos="8504"/>
      </w:tabs>
      <w:snapToGrid w:val="0"/>
    </w:pPr>
  </w:style>
  <w:style w:type="character" w:customStyle="1" w:styleId="a7">
    <w:name w:val="フッター (文字)"/>
    <w:basedOn w:val="a0"/>
    <w:link w:val="a6"/>
    <w:uiPriority w:val="99"/>
    <w:rsid w:val="00446A68"/>
  </w:style>
  <w:style w:type="paragraph" w:styleId="a8">
    <w:name w:val="Balloon Text"/>
    <w:basedOn w:val="a"/>
    <w:link w:val="a9"/>
    <w:uiPriority w:val="99"/>
    <w:semiHidden/>
    <w:unhideWhenUsed/>
    <w:rsid w:val="00446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6A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久世 均</dc:creator>
  <cp:keywords/>
  <dc:description/>
  <cp:lastModifiedBy>Hewlett-Packard Company</cp:lastModifiedBy>
  <cp:revision>3</cp:revision>
  <cp:lastPrinted>2023-08-02T08:53:00Z</cp:lastPrinted>
  <dcterms:created xsi:type="dcterms:W3CDTF">2024-02-08T03:56:00Z</dcterms:created>
  <dcterms:modified xsi:type="dcterms:W3CDTF">2024-02-08T04:03:00Z</dcterms:modified>
</cp:coreProperties>
</file>